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EFF061" w14:textId="5BB1F6B6" w:rsidR="00C97479" w:rsidRPr="00C97479" w:rsidRDefault="00C97479" w:rsidP="00823DB3">
      <w:pPr>
        <w:spacing w:after="0" w:line="240" w:lineRule="auto"/>
        <w:jc w:val="center"/>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Scenariusz „</w:t>
      </w:r>
      <w:r w:rsidR="00FF3FB8" w:rsidRPr="007914B2">
        <w:rPr>
          <w:rFonts w:ascii="Times New Roman" w:eastAsia="Times New Roman" w:hAnsi="Times New Roman" w:cs="Times New Roman"/>
          <w:b/>
          <w:bCs/>
          <w:i/>
          <w:iCs/>
          <w:color w:val="000000"/>
          <w:sz w:val="24"/>
          <w:szCs w:val="24"/>
        </w:rPr>
        <w:t xml:space="preserve">Zielnik </w:t>
      </w:r>
      <w:r w:rsidR="007914B2">
        <w:rPr>
          <w:rFonts w:ascii="Times New Roman" w:eastAsia="Times New Roman" w:hAnsi="Times New Roman" w:cs="Times New Roman"/>
          <w:b/>
          <w:bCs/>
          <w:i/>
          <w:iCs/>
          <w:color w:val="000000"/>
          <w:sz w:val="24"/>
          <w:szCs w:val="24"/>
        </w:rPr>
        <w:t>kwiatowych</w:t>
      </w:r>
      <w:r w:rsidR="007914B2">
        <w:rPr>
          <w:rFonts w:ascii="Times New Roman" w:eastAsia="Times New Roman" w:hAnsi="Times New Roman" w:cs="Times New Roman"/>
          <w:b/>
          <w:bCs/>
          <w:color w:val="000000"/>
          <w:sz w:val="24"/>
          <w:szCs w:val="24"/>
        </w:rPr>
        <w:t xml:space="preserve"> </w:t>
      </w:r>
      <w:r w:rsidR="00FF3FB8">
        <w:rPr>
          <w:rFonts w:ascii="Times New Roman" w:eastAsia="Times New Roman" w:hAnsi="Times New Roman" w:cs="Times New Roman"/>
          <w:b/>
          <w:bCs/>
          <w:i/>
          <w:iCs/>
          <w:color w:val="000000"/>
          <w:sz w:val="24"/>
          <w:szCs w:val="24"/>
        </w:rPr>
        <w:t>r</w:t>
      </w:r>
      <w:r w:rsidR="00C207DB">
        <w:rPr>
          <w:rFonts w:ascii="Times New Roman" w:eastAsia="Times New Roman" w:hAnsi="Times New Roman" w:cs="Times New Roman"/>
          <w:b/>
          <w:bCs/>
          <w:i/>
          <w:iCs/>
          <w:color w:val="000000"/>
          <w:sz w:val="24"/>
          <w:szCs w:val="24"/>
        </w:rPr>
        <w:t>oślin miododajn</w:t>
      </w:r>
      <w:r w:rsidR="00FF3FB8">
        <w:rPr>
          <w:rFonts w:ascii="Times New Roman" w:eastAsia="Times New Roman" w:hAnsi="Times New Roman" w:cs="Times New Roman"/>
          <w:b/>
          <w:bCs/>
          <w:i/>
          <w:iCs/>
          <w:color w:val="000000"/>
          <w:sz w:val="24"/>
          <w:szCs w:val="24"/>
        </w:rPr>
        <w:t>ych</w:t>
      </w:r>
      <w:r w:rsidRPr="00C97479">
        <w:rPr>
          <w:rFonts w:ascii="Times New Roman" w:eastAsia="Times New Roman" w:hAnsi="Times New Roman" w:cs="Times New Roman"/>
          <w:b/>
          <w:bCs/>
          <w:color w:val="000000"/>
          <w:sz w:val="24"/>
          <w:szCs w:val="24"/>
        </w:rPr>
        <w:t>”</w:t>
      </w:r>
    </w:p>
    <w:p w14:paraId="26E563F3"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49382948" w14:textId="01B2EE5F" w:rsidR="00C97479" w:rsidRPr="00C97479" w:rsidRDefault="00C97479" w:rsidP="00823DB3">
      <w:pPr>
        <w:spacing w:after="0" w:line="240" w:lineRule="auto"/>
        <w:ind w:firstLine="720"/>
        <w:jc w:val="both"/>
        <w:rPr>
          <w:rFonts w:ascii="Times New Roman" w:eastAsia="Times New Roman" w:hAnsi="Times New Roman" w:cs="Times New Roman"/>
          <w:sz w:val="24"/>
          <w:szCs w:val="24"/>
        </w:rPr>
      </w:pPr>
      <w:r w:rsidRPr="00C97479">
        <w:rPr>
          <w:rFonts w:ascii="Times New Roman" w:eastAsia="Times New Roman" w:hAnsi="Times New Roman" w:cs="Times New Roman"/>
          <w:color w:val="000000"/>
          <w:sz w:val="24"/>
          <w:szCs w:val="24"/>
        </w:rPr>
        <w:t>Lekcja przeznaczona jest dla uczniów szkół ponadpodstawowych</w:t>
      </w:r>
      <w:r w:rsidR="00C207DB">
        <w:rPr>
          <w:rFonts w:ascii="Times New Roman" w:eastAsia="Times New Roman" w:hAnsi="Times New Roman" w:cs="Times New Roman"/>
          <w:color w:val="000000"/>
          <w:sz w:val="24"/>
          <w:szCs w:val="24"/>
        </w:rPr>
        <w:t xml:space="preserve"> do realizacji na </w:t>
      </w:r>
      <w:r w:rsidRPr="00C97479">
        <w:rPr>
          <w:rFonts w:ascii="Times New Roman" w:eastAsia="Times New Roman" w:hAnsi="Times New Roman" w:cs="Times New Roman"/>
          <w:color w:val="000000"/>
          <w:sz w:val="24"/>
          <w:szCs w:val="24"/>
        </w:rPr>
        <w:t>lekcjach</w:t>
      </w:r>
      <w:r w:rsidR="00C207DB">
        <w:rPr>
          <w:rFonts w:ascii="Times New Roman" w:eastAsia="Times New Roman" w:hAnsi="Times New Roman" w:cs="Times New Roman"/>
          <w:color w:val="000000"/>
          <w:sz w:val="24"/>
          <w:szCs w:val="24"/>
        </w:rPr>
        <w:t xml:space="preserve"> </w:t>
      </w:r>
      <w:r w:rsidRPr="00C97479">
        <w:rPr>
          <w:rFonts w:ascii="Times New Roman" w:eastAsia="Times New Roman" w:hAnsi="Times New Roman" w:cs="Times New Roman"/>
          <w:color w:val="000000"/>
          <w:sz w:val="24"/>
          <w:szCs w:val="24"/>
        </w:rPr>
        <w:t>biologii</w:t>
      </w:r>
      <w:r w:rsidR="00C207DB">
        <w:rPr>
          <w:rFonts w:ascii="Times New Roman" w:eastAsia="Times New Roman" w:hAnsi="Times New Roman" w:cs="Times New Roman"/>
          <w:color w:val="000000"/>
          <w:sz w:val="24"/>
          <w:szCs w:val="24"/>
        </w:rPr>
        <w:t xml:space="preserve"> (poziom rozszerzony)</w:t>
      </w:r>
      <w:r w:rsidRPr="00C97479">
        <w:rPr>
          <w:rFonts w:ascii="Times New Roman" w:eastAsia="Times New Roman" w:hAnsi="Times New Roman" w:cs="Times New Roman"/>
          <w:color w:val="000000"/>
          <w:sz w:val="24"/>
          <w:szCs w:val="24"/>
        </w:rPr>
        <w:t xml:space="preserve">. Lekcja powinna się odbyć po lekcji </w:t>
      </w:r>
      <w:r w:rsidR="00C207DB">
        <w:rPr>
          <w:rFonts w:ascii="Times New Roman" w:eastAsia="Times New Roman" w:hAnsi="Times New Roman" w:cs="Times New Roman"/>
          <w:color w:val="000000"/>
          <w:sz w:val="24"/>
          <w:szCs w:val="24"/>
        </w:rPr>
        <w:t xml:space="preserve">dotyczącej podstawowych cech </w:t>
      </w:r>
      <w:r w:rsidR="00AC75AB">
        <w:rPr>
          <w:rFonts w:ascii="Times New Roman" w:eastAsia="Times New Roman" w:hAnsi="Times New Roman" w:cs="Times New Roman"/>
          <w:color w:val="000000"/>
          <w:sz w:val="24"/>
          <w:szCs w:val="24"/>
        </w:rPr>
        <w:t xml:space="preserve">budowy i funkcjonowania </w:t>
      </w:r>
      <w:r w:rsidR="00C207DB">
        <w:rPr>
          <w:rFonts w:ascii="Times New Roman" w:eastAsia="Times New Roman" w:hAnsi="Times New Roman" w:cs="Times New Roman"/>
          <w:color w:val="000000"/>
          <w:sz w:val="24"/>
          <w:szCs w:val="24"/>
        </w:rPr>
        <w:t>roślin nasiennych, ze szczególnym uwzględnieniem okrytonasiennych</w:t>
      </w:r>
      <w:r w:rsidRPr="00C97479">
        <w:rPr>
          <w:rFonts w:ascii="Times New Roman" w:eastAsia="Times New Roman" w:hAnsi="Times New Roman" w:cs="Times New Roman"/>
          <w:color w:val="000000"/>
          <w:sz w:val="24"/>
          <w:szCs w:val="24"/>
        </w:rPr>
        <w:t>.</w:t>
      </w:r>
      <w:r w:rsidR="00C207DB">
        <w:rPr>
          <w:rFonts w:ascii="Times New Roman" w:eastAsia="Times New Roman" w:hAnsi="Times New Roman" w:cs="Times New Roman"/>
          <w:color w:val="000000"/>
          <w:sz w:val="24"/>
          <w:szCs w:val="24"/>
        </w:rPr>
        <w:t xml:space="preserve"> Najlepiej jest ją wykonać w miesiącach wiosennych w trakcie kwitnienia wielu gatunków roślin. Istnieje możliwość uproszczenia niektórych zagadnień, które umożliwią przeprowadzenie jej w szkołach podstawowych. </w:t>
      </w:r>
    </w:p>
    <w:p w14:paraId="0A949E5A"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028BAB74" w14:textId="3F17965B"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Temat</w:t>
      </w:r>
      <w:r w:rsidRPr="00C97479">
        <w:rPr>
          <w:rFonts w:ascii="Times New Roman" w:eastAsia="Times New Roman" w:hAnsi="Times New Roman" w:cs="Times New Roman"/>
          <w:color w:val="000000"/>
          <w:sz w:val="24"/>
          <w:szCs w:val="24"/>
        </w:rPr>
        <w:t xml:space="preserve">: </w:t>
      </w:r>
      <w:r w:rsidR="007914B2" w:rsidRPr="007914B2">
        <w:rPr>
          <w:rFonts w:ascii="Times New Roman" w:eastAsia="Times New Roman" w:hAnsi="Times New Roman" w:cs="Times New Roman"/>
          <w:color w:val="000000"/>
          <w:sz w:val="24"/>
          <w:szCs w:val="24"/>
        </w:rPr>
        <w:t>Zielnik kwiatowych roślin miododajnych</w:t>
      </w:r>
      <w:r w:rsidRPr="00C97479">
        <w:rPr>
          <w:rFonts w:ascii="Times New Roman" w:eastAsia="Times New Roman" w:hAnsi="Times New Roman" w:cs="Times New Roman"/>
          <w:color w:val="000000"/>
          <w:sz w:val="24"/>
          <w:szCs w:val="24"/>
        </w:rPr>
        <w:t>.</w:t>
      </w:r>
    </w:p>
    <w:p w14:paraId="433D42EE"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203D6A60"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Etap edukacyjny</w:t>
      </w:r>
      <w:r w:rsidRPr="00C97479">
        <w:rPr>
          <w:rFonts w:ascii="Times New Roman" w:eastAsia="Times New Roman" w:hAnsi="Times New Roman" w:cs="Times New Roman"/>
          <w:color w:val="000000"/>
          <w:sz w:val="24"/>
          <w:szCs w:val="24"/>
        </w:rPr>
        <w:t>: III (szkoły ponadpodstawowe)</w:t>
      </w:r>
    </w:p>
    <w:p w14:paraId="6F269B0C"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371701B6" w14:textId="41D14760"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Czas</w:t>
      </w:r>
      <w:r w:rsidRPr="00C97479">
        <w:rPr>
          <w:rFonts w:ascii="Times New Roman" w:eastAsia="Times New Roman" w:hAnsi="Times New Roman" w:cs="Times New Roman"/>
          <w:color w:val="000000"/>
          <w:sz w:val="24"/>
          <w:szCs w:val="24"/>
        </w:rPr>
        <w:t xml:space="preserve">: </w:t>
      </w:r>
      <w:r w:rsidR="00D31D5A">
        <w:rPr>
          <w:rFonts w:ascii="Times New Roman" w:eastAsia="Times New Roman" w:hAnsi="Times New Roman" w:cs="Times New Roman"/>
          <w:color w:val="000000"/>
          <w:sz w:val="24"/>
          <w:szCs w:val="24"/>
        </w:rPr>
        <w:t>3</w:t>
      </w:r>
      <w:r w:rsidRPr="00C97479">
        <w:rPr>
          <w:rFonts w:ascii="Times New Roman" w:eastAsia="Times New Roman" w:hAnsi="Times New Roman" w:cs="Times New Roman"/>
          <w:color w:val="000000"/>
          <w:sz w:val="24"/>
          <w:szCs w:val="24"/>
        </w:rPr>
        <w:t>-</w:t>
      </w:r>
      <w:r w:rsidR="00D31D5A">
        <w:rPr>
          <w:rFonts w:ascii="Times New Roman" w:eastAsia="Times New Roman" w:hAnsi="Times New Roman" w:cs="Times New Roman"/>
          <w:color w:val="000000"/>
          <w:sz w:val="24"/>
          <w:szCs w:val="24"/>
        </w:rPr>
        <w:t>4</w:t>
      </w:r>
      <w:r w:rsidRPr="00C97479">
        <w:rPr>
          <w:rFonts w:ascii="Times New Roman" w:eastAsia="Times New Roman" w:hAnsi="Times New Roman" w:cs="Times New Roman"/>
          <w:color w:val="000000"/>
          <w:sz w:val="24"/>
          <w:szCs w:val="24"/>
        </w:rPr>
        <w:t xml:space="preserve"> godziny lekcyjne w zależności od wielkości grupy</w:t>
      </w:r>
    </w:p>
    <w:p w14:paraId="08A981C1"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69E38C66"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Wybrane cele ogólne:</w:t>
      </w:r>
    </w:p>
    <w:p w14:paraId="598E033D" w14:textId="2B2F4EB3" w:rsidR="00C97479" w:rsidRPr="00C97479" w:rsidRDefault="00C97479"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C97479">
        <w:rPr>
          <w:rFonts w:ascii="Times New Roman" w:eastAsia="Times New Roman" w:hAnsi="Times New Roman" w:cs="Times New Roman"/>
          <w:color w:val="000000"/>
          <w:sz w:val="24"/>
          <w:szCs w:val="24"/>
        </w:rPr>
        <w:t>realizacja podstawy programowej z przedmiotu biologia (zakres rozszerzony);</w:t>
      </w:r>
    </w:p>
    <w:p w14:paraId="2A4519FD" w14:textId="00786771" w:rsidR="00C207DB" w:rsidRDefault="00C207DB"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C207DB">
        <w:rPr>
          <w:rFonts w:ascii="Times New Roman" w:eastAsia="Times New Roman" w:hAnsi="Times New Roman" w:cs="Times New Roman"/>
          <w:color w:val="000000"/>
          <w:sz w:val="24"/>
          <w:szCs w:val="24"/>
        </w:rPr>
        <w:t>integrowanie wiedzy o zjawiskach i procesach zachodzących na różnych poziomach organizacji życia, prowadzące do wyjaśniania ich złożoności oraz zrozumienia relacji między organizmami, a także między organizmem a środowiskiem</w:t>
      </w:r>
      <w:r>
        <w:rPr>
          <w:rFonts w:ascii="Times New Roman" w:eastAsia="Times New Roman" w:hAnsi="Times New Roman" w:cs="Times New Roman"/>
          <w:color w:val="000000"/>
          <w:sz w:val="24"/>
          <w:szCs w:val="24"/>
        </w:rPr>
        <w:t>;</w:t>
      </w:r>
    </w:p>
    <w:p w14:paraId="2625164C" w14:textId="32278345" w:rsidR="00C207DB" w:rsidRDefault="00C207DB"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C207DB">
        <w:rPr>
          <w:rFonts w:ascii="Times New Roman" w:eastAsia="Times New Roman" w:hAnsi="Times New Roman" w:cs="Times New Roman"/>
          <w:color w:val="000000"/>
          <w:sz w:val="24"/>
          <w:szCs w:val="24"/>
        </w:rPr>
        <w:t>kształcenie rozumienia zjawisk i procesów wpływających na różnorodność biologiczną, także w kontekście ewolucyjnym</w:t>
      </w:r>
      <w:r>
        <w:rPr>
          <w:rFonts w:ascii="Times New Roman" w:eastAsia="Times New Roman" w:hAnsi="Times New Roman" w:cs="Times New Roman"/>
          <w:color w:val="000000"/>
          <w:sz w:val="24"/>
          <w:szCs w:val="24"/>
        </w:rPr>
        <w:t>;</w:t>
      </w:r>
    </w:p>
    <w:p w14:paraId="44B65966" w14:textId="77777777" w:rsidR="00C207DB" w:rsidRPr="00C97479" w:rsidRDefault="00C207DB"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C97479">
        <w:rPr>
          <w:rFonts w:ascii="Times New Roman" w:eastAsia="Times New Roman" w:hAnsi="Times New Roman" w:cs="Times New Roman"/>
          <w:color w:val="333333"/>
          <w:sz w:val="24"/>
          <w:szCs w:val="24"/>
          <w:shd w:val="clear" w:color="auto" w:fill="FFFFFF"/>
        </w:rPr>
        <w:t>przygotowanie uczniów zarówno do samodzielnego, jak i zespołowego rozwiązywania problemów badawczych</w:t>
      </w:r>
      <w:r w:rsidRPr="00C97479">
        <w:rPr>
          <w:rFonts w:ascii="Times New Roman" w:eastAsia="Times New Roman" w:hAnsi="Times New Roman" w:cs="Times New Roman"/>
          <w:color w:val="000000"/>
          <w:sz w:val="24"/>
          <w:szCs w:val="24"/>
        </w:rPr>
        <w:t>;</w:t>
      </w:r>
    </w:p>
    <w:p w14:paraId="1D4FBD56" w14:textId="77777777" w:rsidR="00C97479" w:rsidRPr="00C207DB" w:rsidRDefault="00C97479"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C207DB">
        <w:rPr>
          <w:rFonts w:ascii="Times New Roman" w:eastAsia="Times New Roman" w:hAnsi="Times New Roman" w:cs="Times New Roman"/>
          <w:color w:val="333333"/>
          <w:sz w:val="24"/>
          <w:szCs w:val="24"/>
          <w:shd w:val="clear" w:color="auto" w:fill="FFFFFF"/>
        </w:rPr>
        <w:t>kształtowanie umiejętności krytycznej analizy wyników doświadczeń i obserwacji oraz formułowania wniosków</w:t>
      </w:r>
      <w:r w:rsidRPr="00C207DB">
        <w:rPr>
          <w:rFonts w:ascii="Times New Roman" w:eastAsia="Times New Roman" w:hAnsi="Times New Roman" w:cs="Times New Roman"/>
          <w:color w:val="000000"/>
          <w:sz w:val="24"/>
          <w:szCs w:val="24"/>
        </w:rPr>
        <w:t xml:space="preserve"> na ich podstawie;</w:t>
      </w:r>
    </w:p>
    <w:p w14:paraId="50F0D0B3" w14:textId="79E0AC76" w:rsidR="00C207DB" w:rsidRDefault="00BC00A0"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BC00A0">
        <w:rPr>
          <w:rFonts w:ascii="Times New Roman" w:eastAsia="Times New Roman" w:hAnsi="Times New Roman" w:cs="Times New Roman"/>
          <w:color w:val="000000"/>
          <w:sz w:val="24"/>
          <w:szCs w:val="24"/>
        </w:rPr>
        <w:t>poznanie metod badawczych związanych z obserwacjami (także tymi w terenie)</w:t>
      </w:r>
      <w:r>
        <w:rPr>
          <w:rFonts w:ascii="Times New Roman" w:eastAsia="Times New Roman" w:hAnsi="Times New Roman" w:cs="Times New Roman"/>
          <w:color w:val="000000"/>
          <w:sz w:val="24"/>
          <w:szCs w:val="24"/>
        </w:rPr>
        <w:t>;</w:t>
      </w:r>
    </w:p>
    <w:p w14:paraId="3B453410" w14:textId="4EED523B" w:rsidR="00BC00A0" w:rsidRDefault="00BC00A0"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BC00A0">
        <w:rPr>
          <w:rFonts w:ascii="Times New Roman" w:eastAsia="Times New Roman" w:hAnsi="Times New Roman" w:cs="Times New Roman"/>
          <w:color w:val="000000"/>
          <w:sz w:val="24"/>
          <w:szCs w:val="24"/>
        </w:rPr>
        <w:t>zilustrowanie praw ekologii i problemów ochrony różnorodności biologicznej obserwacjami prowadzonymi w terenie</w:t>
      </w:r>
      <w:r>
        <w:rPr>
          <w:rFonts w:ascii="Times New Roman" w:eastAsia="Times New Roman" w:hAnsi="Times New Roman" w:cs="Times New Roman"/>
          <w:color w:val="000000"/>
          <w:sz w:val="24"/>
          <w:szCs w:val="24"/>
        </w:rPr>
        <w:t>;</w:t>
      </w:r>
    </w:p>
    <w:p w14:paraId="1A54D89B" w14:textId="45997C9F" w:rsidR="00BC00A0" w:rsidRDefault="00BC00A0"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BC00A0">
        <w:rPr>
          <w:rFonts w:ascii="Times New Roman" w:eastAsia="Times New Roman" w:hAnsi="Times New Roman" w:cs="Times New Roman"/>
          <w:color w:val="000000"/>
          <w:sz w:val="24"/>
          <w:szCs w:val="24"/>
        </w:rPr>
        <w:t>rozwijanie umiejętności korzystania z różnorodnych zasobów wiadomości i krytycznego odnoszenia się do dostępnych źródeł informacji</w:t>
      </w:r>
      <w:r>
        <w:rPr>
          <w:rFonts w:ascii="Times New Roman" w:eastAsia="Times New Roman" w:hAnsi="Times New Roman" w:cs="Times New Roman"/>
          <w:color w:val="000000"/>
          <w:sz w:val="24"/>
          <w:szCs w:val="24"/>
        </w:rPr>
        <w:t>;</w:t>
      </w:r>
    </w:p>
    <w:p w14:paraId="58D24395" w14:textId="77777777" w:rsidR="00C97479" w:rsidRPr="00BC00A0" w:rsidRDefault="00C97479"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BC00A0">
        <w:rPr>
          <w:rFonts w:ascii="Times New Roman" w:eastAsia="Times New Roman" w:hAnsi="Times New Roman" w:cs="Times New Roman"/>
          <w:color w:val="333333"/>
          <w:sz w:val="24"/>
          <w:szCs w:val="24"/>
          <w:shd w:val="clear" w:color="auto" w:fill="FFFFFF"/>
        </w:rPr>
        <w:t>wykształcenie nawyku ustawicznego uaktualniania wiedzy z zakresu nauk przyrodniczych</w:t>
      </w:r>
      <w:r w:rsidRPr="00BC00A0">
        <w:rPr>
          <w:rFonts w:ascii="Times New Roman" w:eastAsia="Times New Roman" w:hAnsi="Times New Roman" w:cs="Times New Roman"/>
          <w:color w:val="000000"/>
          <w:sz w:val="24"/>
          <w:szCs w:val="24"/>
        </w:rPr>
        <w:t>;</w:t>
      </w:r>
    </w:p>
    <w:p w14:paraId="15778592" w14:textId="77777777" w:rsidR="00C97479" w:rsidRPr="00C97479" w:rsidRDefault="00C97479" w:rsidP="00823DB3">
      <w:pPr>
        <w:numPr>
          <w:ilvl w:val="0"/>
          <w:numId w:val="7"/>
        </w:numPr>
        <w:spacing w:after="0" w:line="240" w:lineRule="auto"/>
        <w:jc w:val="both"/>
        <w:textAlignment w:val="baseline"/>
        <w:rPr>
          <w:rFonts w:ascii="Times New Roman" w:eastAsia="Times New Roman" w:hAnsi="Times New Roman" w:cs="Times New Roman"/>
          <w:color w:val="333333"/>
          <w:sz w:val="24"/>
          <w:szCs w:val="24"/>
        </w:rPr>
      </w:pPr>
      <w:r w:rsidRPr="00C97479">
        <w:rPr>
          <w:rFonts w:ascii="Times New Roman" w:eastAsia="Times New Roman" w:hAnsi="Times New Roman" w:cs="Times New Roman"/>
          <w:color w:val="333333"/>
          <w:sz w:val="24"/>
          <w:szCs w:val="24"/>
          <w:shd w:val="clear" w:color="auto" w:fill="FFFFFF"/>
        </w:rPr>
        <w:t>ukazanie interdyscyplinarności nauk przyrodniczych;</w:t>
      </w:r>
    </w:p>
    <w:p w14:paraId="254BEEBC" w14:textId="77777777" w:rsidR="00C97479" w:rsidRPr="00C97479" w:rsidRDefault="00C97479" w:rsidP="00823DB3">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C97479">
        <w:rPr>
          <w:rFonts w:ascii="Times New Roman" w:eastAsia="Times New Roman" w:hAnsi="Times New Roman" w:cs="Times New Roman"/>
          <w:color w:val="333333"/>
          <w:sz w:val="24"/>
          <w:szCs w:val="24"/>
          <w:shd w:val="clear" w:color="auto" w:fill="FFFFFF"/>
        </w:rPr>
        <w:t>r</w:t>
      </w:r>
      <w:r w:rsidRPr="00C97479">
        <w:rPr>
          <w:rFonts w:ascii="Times New Roman" w:eastAsia="Times New Roman" w:hAnsi="Times New Roman" w:cs="Times New Roman"/>
          <w:color w:val="000000"/>
          <w:sz w:val="24"/>
          <w:szCs w:val="24"/>
        </w:rPr>
        <w:t>ozbudzanie ciekawości poznawczej uczniów oraz motywacji do nauki.</w:t>
      </w:r>
    </w:p>
    <w:p w14:paraId="6D125AB7"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742F1610"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Realizacja podstawy programowej z przedmiotu biologia</w:t>
      </w:r>
    </w:p>
    <w:p w14:paraId="4D6E601E"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1E6A45ED" w14:textId="248CD280"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shd w:val="clear" w:color="auto" w:fill="FFFFFF"/>
        </w:rPr>
        <w:t>Zakres rozszerzony</w:t>
      </w:r>
      <w:r w:rsidRPr="00C97479">
        <w:rPr>
          <w:rFonts w:ascii="Times New Roman" w:eastAsia="Times New Roman" w:hAnsi="Times New Roman" w:cs="Times New Roman"/>
          <w:color w:val="000000"/>
          <w:sz w:val="24"/>
          <w:szCs w:val="24"/>
          <w:shd w:val="clear" w:color="auto" w:fill="FFFFFF"/>
        </w:rPr>
        <w:t>:</w:t>
      </w:r>
    </w:p>
    <w:p w14:paraId="6E096591"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798A6F06" w14:textId="1E7AEE5D"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color w:val="000000"/>
          <w:sz w:val="24"/>
          <w:szCs w:val="24"/>
          <w:shd w:val="clear" w:color="auto" w:fill="FFFFFF"/>
        </w:rPr>
        <w:t>„</w:t>
      </w:r>
      <w:r w:rsidR="00BC00A0" w:rsidRPr="00BC00A0">
        <w:rPr>
          <w:rFonts w:ascii="Times New Roman" w:eastAsia="Times New Roman" w:hAnsi="Times New Roman" w:cs="Times New Roman"/>
          <w:i/>
          <w:iCs/>
          <w:color w:val="000000"/>
          <w:sz w:val="24"/>
          <w:szCs w:val="24"/>
          <w:shd w:val="clear" w:color="auto" w:fill="FFFFFF"/>
        </w:rPr>
        <w:t>Rośliny lądowe i wtórnie wodne. Uczeń</w:t>
      </w:r>
      <w:r w:rsidRPr="00C97479">
        <w:rPr>
          <w:rFonts w:ascii="Times New Roman" w:eastAsia="Times New Roman" w:hAnsi="Times New Roman" w:cs="Times New Roman"/>
          <w:i/>
          <w:iCs/>
          <w:color w:val="000000"/>
          <w:sz w:val="24"/>
          <w:szCs w:val="24"/>
          <w:shd w:val="clear" w:color="auto" w:fill="FFFFFF"/>
        </w:rPr>
        <w:t>:</w:t>
      </w:r>
      <w:r w:rsidRPr="00C97479">
        <w:rPr>
          <w:rFonts w:ascii="Times New Roman" w:eastAsia="Times New Roman" w:hAnsi="Times New Roman" w:cs="Times New Roman"/>
          <w:i/>
          <w:iCs/>
          <w:color w:val="000000"/>
          <w:sz w:val="24"/>
          <w:szCs w:val="24"/>
        </w:rPr>
        <w:t xml:space="preserve"> </w:t>
      </w:r>
      <w:r w:rsidR="00BC00A0" w:rsidRPr="00BC00A0">
        <w:rPr>
          <w:rFonts w:ascii="Times New Roman" w:eastAsia="Times New Roman" w:hAnsi="Times New Roman" w:cs="Times New Roman"/>
          <w:i/>
          <w:iCs/>
          <w:color w:val="000000"/>
          <w:sz w:val="24"/>
          <w:szCs w:val="24"/>
        </w:rPr>
        <w:t>przedstawia na przykładzie rodzimych gatunków cechy charakterystyczne mchów, widłakowych, skrzypowych, paprociowych i nasiennych oraz na podstawie tych cech identyfikuje organizm jako przedstawiciela jednej z tych grup;</w:t>
      </w:r>
      <w:r w:rsidR="00BC00A0">
        <w:rPr>
          <w:rFonts w:ascii="Times New Roman" w:eastAsia="Times New Roman" w:hAnsi="Times New Roman" w:cs="Times New Roman"/>
          <w:i/>
          <w:iCs/>
          <w:color w:val="000000"/>
          <w:sz w:val="24"/>
          <w:szCs w:val="24"/>
        </w:rPr>
        <w:t xml:space="preserve"> </w:t>
      </w:r>
      <w:r w:rsidR="00BC00A0" w:rsidRPr="00BC00A0">
        <w:rPr>
          <w:rFonts w:ascii="Times New Roman" w:eastAsia="Times New Roman" w:hAnsi="Times New Roman" w:cs="Times New Roman"/>
          <w:i/>
          <w:iCs/>
          <w:color w:val="000000"/>
          <w:sz w:val="24"/>
          <w:szCs w:val="24"/>
        </w:rPr>
        <w:t>rozróżnia rośliny jednoliścienne i dwuliścienne, wskazując ich charakterystyczne cechy;</w:t>
      </w:r>
      <w:r w:rsidR="00BC00A0">
        <w:rPr>
          <w:rFonts w:ascii="Times New Roman" w:eastAsia="Times New Roman" w:hAnsi="Times New Roman" w:cs="Times New Roman"/>
          <w:i/>
          <w:iCs/>
          <w:color w:val="000000"/>
          <w:sz w:val="24"/>
          <w:szCs w:val="24"/>
        </w:rPr>
        <w:t xml:space="preserve"> </w:t>
      </w:r>
      <w:r w:rsidR="00BC00A0" w:rsidRPr="00BC00A0">
        <w:rPr>
          <w:rFonts w:ascii="Times New Roman" w:eastAsia="Times New Roman" w:hAnsi="Times New Roman" w:cs="Times New Roman"/>
          <w:i/>
          <w:iCs/>
          <w:color w:val="000000"/>
          <w:sz w:val="24"/>
          <w:szCs w:val="24"/>
        </w:rPr>
        <w:t>przedstawia znaczenie roślin dla człowieka</w:t>
      </w:r>
      <w:r w:rsidR="00A009CF">
        <w:rPr>
          <w:rFonts w:ascii="Times New Roman" w:eastAsia="Times New Roman" w:hAnsi="Times New Roman" w:cs="Times New Roman"/>
          <w:i/>
          <w:iCs/>
          <w:color w:val="000000"/>
          <w:sz w:val="24"/>
          <w:szCs w:val="24"/>
        </w:rPr>
        <w:t>.</w:t>
      </w:r>
      <w:r w:rsidR="00BC00A0">
        <w:rPr>
          <w:rFonts w:ascii="Times New Roman" w:eastAsia="Times New Roman" w:hAnsi="Times New Roman" w:cs="Times New Roman"/>
          <w:i/>
          <w:iCs/>
          <w:color w:val="000000"/>
          <w:sz w:val="24"/>
          <w:szCs w:val="24"/>
        </w:rPr>
        <w:t xml:space="preserve">”  </w:t>
      </w:r>
      <w:r w:rsidR="00BC00A0">
        <w:rPr>
          <w:rFonts w:ascii="Times New Roman" w:eastAsia="Times New Roman" w:hAnsi="Times New Roman" w:cs="Times New Roman"/>
          <w:i/>
          <w:iCs/>
          <w:color w:val="000000"/>
          <w:sz w:val="24"/>
          <w:szCs w:val="24"/>
        </w:rPr>
        <w:tab/>
      </w:r>
    </w:p>
    <w:p w14:paraId="4ED2230E" w14:textId="3D0BA2ED" w:rsidR="00C97479" w:rsidRDefault="00C97479" w:rsidP="00823DB3">
      <w:pPr>
        <w:spacing w:after="0" w:line="240" w:lineRule="auto"/>
        <w:jc w:val="both"/>
        <w:rPr>
          <w:rFonts w:ascii="Times New Roman" w:eastAsia="Times New Roman" w:hAnsi="Times New Roman" w:cs="Times New Roman"/>
          <w:sz w:val="24"/>
          <w:szCs w:val="24"/>
        </w:rPr>
      </w:pPr>
    </w:p>
    <w:p w14:paraId="02763757" w14:textId="53284E2E" w:rsidR="00BC00A0" w:rsidRPr="00A009CF" w:rsidRDefault="00A009CF" w:rsidP="00823DB3">
      <w:pPr>
        <w:spacing w:after="0" w:line="240" w:lineRule="auto"/>
        <w:jc w:val="both"/>
        <w:rPr>
          <w:rFonts w:ascii="Times New Roman" w:eastAsia="Times New Roman" w:hAnsi="Times New Roman" w:cs="Times New Roman"/>
          <w:i/>
          <w:iCs/>
          <w:sz w:val="24"/>
          <w:szCs w:val="24"/>
        </w:rPr>
      </w:pPr>
      <w:r w:rsidRPr="00A009CF">
        <w:rPr>
          <w:rFonts w:ascii="Times New Roman" w:eastAsia="Times New Roman" w:hAnsi="Times New Roman" w:cs="Times New Roman"/>
          <w:i/>
          <w:iCs/>
          <w:sz w:val="24"/>
          <w:szCs w:val="24"/>
        </w:rPr>
        <w:t>„</w:t>
      </w:r>
      <w:r w:rsidR="00BC00A0" w:rsidRPr="00A009CF">
        <w:rPr>
          <w:rFonts w:ascii="Times New Roman" w:eastAsia="Times New Roman" w:hAnsi="Times New Roman" w:cs="Times New Roman"/>
          <w:i/>
          <w:iCs/>
          <w:sz w:val="24"/>
          <w:szCs w:val="24"/>
        </w:rPr>
        <w:t>Rozmnażanie i rozprzestrzenianie się roślin. Uczeń: przedstawia budowę kwiatów roślin nasiennych; wykazuje związek budowy kwiatu roślin okrytonasiennych ze sposobem ich zapylania; opisuje proces zapłodnienia i powstawania nasion u roślin nasiennych oraz owoców u okrytonasiennych</w:t>
      </w:r>
      <w:r w:rsidRPr="00A009CF">
        <w:rPr>
          <w:rFonts w:ascii="Times New Roman" w:eastAsia="Times New Roman" w:hAnsi="Times New Roman" w:cs="Times New Roman"/>
          <w:i/>
          <w:iCs/>
          <w:sz w:val="24"/>
          <w:szCs w:val="24"/>
        </w:rPr>
        <w:t>.”</w:t>
      </w:r>
    </w:p>
    <w:p w14:paraId="2570FF54" w14:textId="77777777" w:rsidR="00BC00A0" w:rsidRPr="00C97479" w:rsidRDefault="00BC00A0" w:rsidP="00823DB3">
      <w:pPr>
        <w:spacing w:after="0" w:line="240" w:lineRule="auto"/>
        <w:jc w:val="both"/>
        <w:rPr>
          <w:rFonts w:ascii="Times New Roman" w:eastAsia="Times New Roman" w:hAnsi="Times New Roman" w:cs="Times New Roman"/>
          <w:sz w:val="24"/>
          <w:szCs w:val="24"/>
        </w:rPr>
      </w:pPr>
    </w:p>
    <w:p w14:paraId="6E979CE3" w14:textId="299B77BD" w:rsidR="00C97479" w:rsidRPr="00D413C9" w:rsidRDefault="00C97479" w:rsidP="00823DB3">
      <w:pPr>
        <w:spacing w:after="0" w:line="240" w:lineRule="auto"/>
        <w:jc w:val="both"/>
        <w:rPr>
          <w:rFonts w:ascii="Times New Roman" w:eastAsia="Times New Roman" w:hAnsi="Times New Roman" w:cs="Times New Roman"/>
          <w:i/>
          <w:iCs/>
          <w:sz w:val="24"/>
          <w:szCs w:val="24"/>
        </w:rPr>
      </w:pPr>
      <w:r w:rsidRPr="00C97479">
        <w:rPr>
          <w:rFonts w:ascii="Times New Roman" w:eastAsia="Times New Roman" w:hAnsi="Times New Roman" w:cs="Times New Roman"/>
          <w:color w:val="000000"/>
          <w:sz w:val="24"/>
          <w:szCs w:val="24"/>
          <w:shd w:val="clear" w:color="auto" w:fill="FFFFFF"/>
        </w:rPr>
        <w:lastRenderedPageBreak/>
        <w:t>„</w:t>
      </w:r>
      <w:r w:rsidRPr="00C97479">
        <w:rPr>
          <w:rFonts w:ascii="Times New Roman" w:eastAsia="Times New Roman" w:hAnsi="Times New Roman" w:cs="Times New Roman"/>
          <w:i/>
          <w:iCs/>
          <w:color w:val="000000"/>
          <w:sz w:val="24"/>
          <w:szCs w:val="24"/>
          <w:shd w:val="clear" w:color="auto" w:fill="FFFFFF"/>
        </w:rPr>
        <w:t xml:space="preserve">Rozwijanie myślenia naukowego; doskonalenie umiejętności planowania i przeprowadzania obserwacji i doświadczeń oraz wnioskowania w oparciu o wyniki badań. Uczeń: określa problem badawczy, formułuje hipotezy, planuje i przeprowadza oraz dokumentuje obserwacje i proste doświadczenia biologiczne; ocenia poprawność zastosowanych procedur badawczych oraz formułuje </w:t>
      </w:r>
      <w:r w:rsidRPr="00D413C9">
        <w:rPr>
          <w:rFonts w:ascii="Times New Roman" w:eastAsia="Times New Roman" w:hAnsi="Times New Roman" w:cs="Times New Roman"/>
          <w:i/>
          <w:iCs/>
          <w:color w:val="000000"/>
          <w:sz w:val="24"/>
          <w:szCs w:val="24"/>
          <w:shd w:val="clear" w:color="auto" w:fill="FFFFFF"/>
        </w:rPr>
        <w:t>wnioski; przeprowadza celowe obserwacje mikroskopowe i makroskopowe.”</w:t>
      </w:r>
    </w:p>
    <w:p w14:paraId="08F25D84" w14:textId="77777777" w:rsidR="00BC00A0" w:rsidRPr="00D413C9" w:rsidRDefault="00BC00A0" w:rsidP="00823DB3">
      <w:pPr>
        <w:spacing w:after="0" w:line="240" w:lineRule="auto"/>
        <w:jc w:val="both"/>
        <w:rPr>
          <w:rFonts w:ascii="Times New Roman" w:eastAsia="Times New Roman" w:hAnsi="Times New Roman" w:cs="Times New Roman"/>
          <w:i/>
          <w:iCs/>
          <w:sz w:val="24"/>
          <w:szCs w:val="24"/>
        </w:rPr>
      </w:pPr>
    </w:p>
    <w:p w14:paraId="0E2BBCC2" w14:textId="34DC8CC6" w:rsidR="00D413C9" w:rsidRPr="00D413C9" w:rsidRDefault="00D413C9" w:rsidP="00823DB3">
      <w:pPr>
        <w:spacing w:after="0" w:line="240" w:lineRule="auto"/>
        <w:jc w:val="both"/>
        <w:rPr>
          <w:rFonts w:ascii="Times New Roman" w:eastAsia="Times New Roman" w:hAnsi="Times New Roman" w:cs="Times New Roman"/>
          <w:i/>
          <w:iCs/>
          <w:color w:val="000000"/>
          <w:sz w:val="24"/>
          <w:szCs w:val="24"/>
        </w:rPr>
      </w:pPr>
      <w:r w:rsidRPr="00D413C9">
        <w:rPr>
          <w:rFonts w:ascii="Times New Roman" w:eastAsia="Times New Roman" w:hAnsi="Times New Roman" w:cs="Times New Roman"/>
          <w:i/>
          <w:iCs/>
          <w:color w:val="000000"/>
          <w:sz w:val="24"/>
          <w:szCs w:val="24"/>
        </w:rPr>
        <w:t>„Różnorodność biologiczna, jej zagrożenia i ochrona. Uczeń: przedstawia typy różnorodności biologicznej: genetyczną, gatunkową i ekosystemową;</w:t>
      </w:r>
      <w:r w:rsidRPr="00D413C9">
        <w:rPr>
          <w:i/>
          <w:iCs/>
        </w:rPr>
        <w:t xml:space="preserve"> </w:t>
      </w:r>
      <w:r w:rsidRPr="00D413C9">
        <w:rPr>
          <w:rFonts w:ascii="Times New Roman" w:eastAsia="Times New Roman" w:hAnsi="Times New Roman" w:cs="Times New Roman"/>
          <w:i/>
          <w:iCs/>
          <w:color w:val="000000"/>
          <w:sz w:val="24"/>
          <w:szCs w:val="24"/>
        </w:rPr>
        <w:t>wykazuje wpływ działalności człowieka (intensyfikacji rolnictwa, urbanizacji, industrializacji, rozwoju komunikacji i turysty</w:t>
      </w:r>
      <w:r w:rsidR="003E4225">
        <w:rPr>
          <w:rFonts w:ascii="Times New Roman" w:eastAsia="Times New Roman" w:hAnsi="Times New Roman" w:cs="Times New Roman"/>
          <w:i/>
          <w:iCs/>
          <w:color w:val="000000"/>
          <w:sz w:val="24"/>
          <w:szCs w:val="24"/>
        </w:rPr>
        <w:t>ki) na różnorodność biologiczną</w:t>
      </w:r>
      <w:bookmarkStart w:id="0" w:name="_GoBack"/>
      <w:bookmarkEnd w:id="0"/>
      <w:r w:rsidRPr="00D413C9">
        <w:rPr>
          <w:rFonts w:ascii="Times New Roman" w:eastAsia="Times New Roman" w:hAnsi="Times New Roman" w:cs="Times New Roman"/>
          <w:i/>
          <w:iCs/>
          <w:color w:val="000000"/>
          <w:sz w:val="24"/>
          <w:szCs w:val="24"/>
        </w:rPr>
        <w:t>.”</w:t>
      </w:r>
    </w:p>
    <w:p w14:paraId="59CD1A2D" w14:textId="77777777" w:rsidR="00D413C9" w:rsidRDefault="00D413C9" w:rsidP="00823DB3">
      <w:pPr>
        <w:spacing w:after="0" w:line="240" w:lineRule="auto"/>
        <w:jc w:val="both"/>
        <w:rPr>
          <w:rFonts w:ascii="Times New Roman" w:eastAsia="Times New Roman" w:hAnsi="Times New Roman" w:cs="Times New Roman"/>
          <w:b/>
          <w:bCs/>
          <w:color w:val="000000"/>
          <w:sz w:val="24"/>
          <w:szCs w:val="24"/>
        </w:rPr>
      </w:pPr>
    </w:p>
    <w:p w14:paraId="59F574F9" w14:textId="3EF50BA9"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Warunki i sposób realizacji</w:t>
      </w:r>
    </w:p>
    <w:p w14:paraId="38956467"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56398521"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color w:val="000000"/>
          <w:sz w:val="24"/>
          <w:szCs w:val="24"/>
        </w:rPr>
        <w:t> Przed zajęciami należy przygotować salę lekcyjną. Należy zadbać o:</w:t>
      </w:r>
    </w:p>
    <w:p w14:paraId="0A3071FD" w14:textId="01CAE884" w:rsidR="00A009CF" w:rsidRDefault="00A009CF" w:rsidP="00823DB3">
      <w:pPr>
        <w:numPr>
          <w:ilvl w:val="0"/>
          <w:numId w:val="8"/>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przygotowanie odpowiednich </w:t>
      </w:r>
      <w:r w:rsidR="00972578">
        <w:rPr>
          <w:rFonts w:ascii="Times New Roman" w:eastAsia="Times New Roman" w:hAnsi="Times New Roman" w:cs="Times New Roman"/>
          <w:color w:val="000000"/>
          <w:sz w:val="24"/>
          <w:szCs w:val="24"/>
        </w:rPr>
        <w:t>instrukcji</w:t>
      </w:r>
      <w:r w:rsidR="00972578" w:rsidRPr="00C97479">
        <w:rPr>
          <w:rFonts w:ascii="Times New Roman" w:eastAsia="Times New Roman" w:hAnsi="Times New Roman" w:cs="Times New Roman"/>
          <w:color w:val="000000"/>
          <w:sz w:val="24"/>
          <w:szCs w:val="24"/>
        </w:rPr>
        <w:t xml:space="preserve"> </w:t>
      </w:r>
      <w:r w:rsidR="00FF3FB8" w:rsidRPr="00C97479">
        <w:rPr>
          <w:rFonts w:ascii="Times New Roman" w:eastAsia="Times New Roman" w:hAnsi="Times New Roman" w:cs="Times New Roman"/>
          <w:color w:val="000000"/>
          <w:sz w:val="24"/>
          <w:szCs w:val="24"/>
        </w:rPr>
        <w:t xml:space="preserve">(można je wcześniej </w:t>
      </w:r>
      <w:proofErr w:type="spellStart"/>
      <w:r w:rsidR="00FF3FB8" w:rsidRPr="00C97479">
        <w:rPr>
          <w:rFonts w:ascii="Times New Roman" w:eastAsia="Times New Roman" w:hAnsi="Times New Roman" w:cs="Times New Roman"/>
          <w:color w:val="000000"/>
          <w:sz w:val="24"/>
          <w:szCs w:val="24"/>
        </w:rPr>
        <w:t>zalaminować</w:t>
      </w:r>
      <w:proofErr w:type="spellEnd"/>
      <w:r w:rsidR="00FF3FB8">
        <w:rPr>
          <w:rFonts w:ascii="Times New Roman" w:eastAsia="Times New Roman" w:hAnsi="Times New Roman" w:cs="Times New Roman"/>
          <w:color w:val="000000"/>
          <w:sz w:val="24"/>
          <w:szCs w:val="24"/>
        </w:rPr>
        <w:t>, aby nie uległy uszkodzeniu w trakcie pracy)</w:t>
      </w:r>
      <w:r>
        <w:rPr>
          <w:rFonts w:ascii="Times New Roman" w:eastAsia="Times New Roman" w:hAnsi="Times New Roman" w:cs="Times New Roman"/>
          <w:color w:val="000000"/>
          <w:sz w:val="24"/>
          <w:szCs w:val="24"/>
        </w:rPr>
        <w:t>:</w:t>
      </w:r>
    </w:p>
    <w:p w14:paraId="296B7D28" w14:textId="7E8FD9D7" w:rsidR="00A009CF" w:rsidRPr="00A009CF" w:rsidRDefault="00A009CF" w:rsidP="00823DB3">
      <w:pPr>
        <w:numPr>
          <w:ilvl w:val="1"/>
          <w:numId w:val="8"/>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karty pracy powinny zawierać jasną instrukcję dla uczniów, co powinno zostać wykonane, aby zadania zostały </w:t>
      </w:r>
      <w:r w:rsidR="00AC75AB">
        <w:rPr>
          <w:rFonts w:ascii="Times New Roman" w:eastAsia="Times New Roman" w:hAnsi="Times New Roman" w:cs="Times New Roman"/>
          <w:color w:val="000000"/>
          <w:sz w:val="24"/>
          <w:szCs w:val="24"/>
        </w:rPr>
        <w:t>zrobione</w:t>
      </w:r>
      <w:r>
        <w:rPr>
          <w:rFonts w:ascii="Times New Roman" w:eastAsia="Times New Roman" w:hAnsi="Times New Roman" w:cs="Times New Roman"/>
          <w:color w:val="000000"/>
          <w:sz w:val="24"/>
          <w:szCs w:val="24"/>
        </w:rPr>
        <w:t xml:space="preserve"> prawidłowo;</w:t>
      </w:r>
    </w:p>
    <w:p w14:paraId="77B5284A" w14:textId="6D9FD92F" w:rsidR="00C97479" w:rsidRDefault="00A009CF" w:rsidP="00823DB3">
      <w:pPr>
        <w:numPr>
          <w:ilvl w:val="0"/>
          <w:numId w:val="8"/>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zaopatrzenie się w atlasy, które posłużą do oznaczania roślin kwiatowych</w:t>
      </w:r>
      <w:r w:rsidR="00B0425B">
        <w:rPr>
          <w:rFonts w:ascii="Times New Roman" w:eastAsia="Times New Roman" w:hAnsi="Times New Roman" w:cs="Times New Roman"/>
          <w:color w:val="000000"/>
          <w:sz w:val="24"/>
          <w:szCs w:val="24"/>
        </w:rPr>
        <w:t>:</w:t>
      </w:r>
    </w:p>
    <w:p w14:paraId="4B9454EE" w14:textId="1F01700B" w:rsidR="00B0425B" w:rsidRDefault="00B0425B" w:rsidP="00823DB3">
      <w:pPr>
        <w:numPr>
          <w:ilvl w:val="1"/>
          <w:numId w:val="8"/>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przykładowe pozycje, które mogą być wykorzystane</w:t>
      </w:r>
      <w:r w:rsidR="00AC75AB">
        <w:rPr>
          <w:rFonts w:ascii="Times New Roman" w:eastAsia="Times New Roman" w:hAnsi="Times New Roman" w:cs="Times New Roman"/>
          <w:color w:val="000000"/>
          <w:sz w:val="24"/>
          <w:szCs w:val="24"/>
        </w:rPr>
        <w:t xml:space="preserve"> w trakcie zajęć</w:t>
      </w:r>
      <w:r>
        <w:rPr>
          <w:rFonts w:ascii="Times New Roman" w:eastAsia="Times New Roman" w:hAnsi="Times New Roman" w:cs="Times New Roman"/>
          <w:color w:val="000000"/>
          <w:sz w:val="24"/>
          <w:szCs w:val="24"/>
        </w:rPr>
        <w:t>:</w:t>
      </w:r>
    </w:p>
    <w:p w14:paraId="3099F48E" w14:textId="0273DD00" w:rsidR="00B0425B" w:rsidRDefault="00B0425B"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sidRPr="00B0425B">
        <w:rPr>
          <w:rFonts w:ascii="Times New Roman" w:eastAsia="Times New Roman" w:hAnsi="Times New Roman" w:cs="Times New Roman"/>
          <w:i/>
          <w:iCs/>
          <w:color w:val="000000"/>
          <w:sz w:val="24"/>
          <w:szCs w:val="24"/>
        </w:rPr>
        <w:t>Klucz do oznaczania roślin naczyniowych Polski niżowej</w:t>
      </w:r>
      <w:r>
        <w:rPr>
          <w:rFonts w:ascii="Times New Roman" w:eastAsia="Times New Roman" w:hAnsi="Times New Roman" w:cs="Times New Roman"/>
          <w:color w:val="000000"/>
          <w:sz w:val="24"/>
          <w:szCs w:val="24"/>
        </w:rPr>
        <w:t xml:space="preserve">, </w:t>
      </w:r>
      <w:r w:rsidRPr="00B0425B">
        <w:rPr>
          <w:rFonts w:ascii="Times New Roman" w:eastAsia="Times New Roman" w:hAnsi="Times New Roman" w:cs="Times New Roman"/>
          <w:color w:val="000000"/>
          <w:sz w:val="24"/>
          <w:szCs w:val="24"/>
        </w:rPr>
        <w:t>Lucjan Rutkowski</w:t>
      </w:r>
      <w:r>
        <w:rPr>
          <w:rFonts w:ascii="Times New Roman" w:eastAsia="Times New Roman" w:hAnsi="Times New Roman" w:cs="Times New Roman"/>
          <w:color w:val="000000"/>
          <w:sz w:val="24"/>
          <w:szCs w:val="24"/>
        </w:rPr>
        <w:t>, Polskie Wydawnictwo Naukowe;</w:t>
      </w:r>
    </w:p>
    <w:p w14:paraId="31F1EE3E" w14:textId="54796D19" w:rsidR="00B0425B" w:rsidRDefault="00B0425B"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sidRPr="00B0425B">
        <w:rPr>
          <w:rFonts w:ascii="Times New Roman" w:eastAsia="Times New Roman" w:hAnsi="Times New Roman" w:cs="Times New Roman"/>
          <w:i/>
          <w:iCs/>
          <w:color w:val="000000"/>
          <w:sz w:val="24"/>
          <w:szCs w:val="24"/>
        </w:rPr>
        <w:t>Kwiaty polne i leśne</w:t>
      </w:r>
      <w:r>
        <w:rPr>
          <w:rFonts w:ascii="Times New Roman" w:eastAsia="Times New Roman" w:hAnsi="Times New Roman" w:cs="Times New Roman"/>
          <w:color w:val="000000"/>
          <w:sz w:val="24"/>
          <w:szCs w:val="24"/>
        </w:rPr>
        <w:t xml:space="preserve">, </w:t>
      </w:r>
      <w:r w:rsidRPr="00B0425B">
        <w:rPr>
          <w:rFonts w:ascii="Times New Roman" w:eastAsia="Times New Roman" w:hAnsi="Times New Roman" w:cs="Times New Roman"/>
          <w:color w:val="000000"/>
          <w:sz w:val="24"/>
          <w:szCs w:val="24"/>
        </w:rPr>
        <w:t xml:space="preserve">Bertram </w:t>
      </w:r>
      <w:proofErr w:type="spellStart"/>
      <w:r w:rsidRPr="00B0425B">
        <w:rPr>
          <w:rFonts w:ascii="Times New Roman" w:eastAsia="Times New Roman" w:hAnsi="Times New Roman" w:cs="Times New Roman"/>
          <w:color w:val="000000"/>
          <w:sz w:val="24"/>
          <w:szCs w:val="24"/>
        </w:rPr>
        <w:t>Munker</w:t>
      </w:r>
      <w:proofErr w:type="spellEnd"/>
      <w:r>
        <w:rPr>
          <w:rFonts w:ascii="Times New Roman" w:eastAsia="Times New Roman" w:hAnsi="Times New Roman" w:cs="Times New Roman"/>
          <w:color w:val="000000"/>
          <w:sz w:val="24"/>
          <w:szCs w:val="24"/>
        </w:rPr>
        <w:t xml:space="preserve">, </w:t>
      </w:r>
      <w:r w:rsidRPr="00B0425B">
        <w:rPr>
          <w:rFonts w:ascii="Times New Roman" w:eastAsia="Times New Roman" w:hAnsi="Times New Roman" w:cs="Times New Roman"/>
          <w:color w:val="000000"/>
          <w:sz w:val="24"/>
          <w:szCs w:val="24"/>
        </w:rPr>
        <w:t>Świat Książki</w:t>
      </w:r>
      <w:r>
        <w:rPr>
          <w:rFonts w:ascii="Times New Roman" w:eastAsia="Times New Roman" w:hAnsi="Times New Roman" w:cs="Times New Roman"/>
          <w:color w:val="000000"/>
          <w:sz w:val="24"/>
          <w:szCs w:val="24"/>
        </w:rPr>
        <w:t>;</w:t>
      </w:r>
    </w:p>
    <w:p w14:paraId="515B372A" w14:textId="7EB0CA5A" w:rsidR="00B0425B" w:rsidRDefault="00352D4F"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sidRPr="00352D4F">
        <w:rPr>
          <w:rFonts w:ascii="Times New Roman" w:eastAsia="Times New Roman" w:hAnsi="Times New Roman" w:cs="Times New Roman"/>
          <w:i/>
          <w:iCs/>
          <w:color w:val="000000"/>
          <w:sz w:val="24"/>
          <w:szCs w:val="24"/>
        </w:rPr>
        <w:t>Atlas roślin łąkowych i pastwiskowych</w:t>
      </w:r>
      <w:r>
        <w:rPr>
          <w:rFonts w:ascii="Times New Roman" w:eastAsia="Times New Roman" w:hAnsi="Times New Roman" w:cs="Times New Roman"/>
          <w:color w:val="000000"/>
          <w:sz w:val="24"/>
          <w:szCs w:val="24"/>
        </w:rPr>
        <w:t xml:space="preserve">, </w:t>
      </w:r>
      <w:r w:rsidRPr="00352D4F">
        <w:rPr>
          <w:rFonts w:ascii="Times New Roman" w:eastAsia="Times New Roman" w:hAnsi="Times New Roman" w:cs="Times New Roman"/>
          <w:color w:val="000000"/>
          <w:sz w:val="24"/>
          <w:szCs w:val="24"/>
        </w:rPr>
        <w:t>Barbara Rutkowska</w:t>
      </w:r>
      <w:r>
        <w:rPr>
          <w:rFonts w:ascii="Times New Roman" w:eastAsia="Times New Roman" w:hAnsi="Times New Roman" w:cs="Times New Roman"/>
          <w:color w:val="000000"/>
          <w:sz w:val="24"/>
          <w:szCs w:val="24"/>
        </w:rPr>
        <w:t xml:space="preserve">, </w:t>
      </w:r>
      <w:r w:rsidRPr="00352D4F">
        <w:rPr>
          <w:rFonts w:ascii="Times New Roman" w:eastAsia="Times New Roman" w:hAnsi="Times New Roman" w:cs="Times New Roman"/>
          <w:color w:val="000000"/>
          <w:sz w:val="24"/>
          <w:szCs w:val="24"/>
        </w:rPr>
        <w:t>Państwowe Wydawnictwo Rolnicze i Leśne</w:t>
      </w:r>
      <w:r>
        <w:rPr>
          <w:rFonts w:ascii="Times New Roman" w:eastAsia="Times New Roman" w:hAnsi="Times New Roman" w:cs="Times New Roman"/>
          <w:color w:val="000000"/>
          <w:sz w:val="24"/>
          <w:szCs w:val="24"/>
        </w:rPr>
        <w:t>;</w:t>
      </w:r>
    </w:p>
    <w:p w14:paraId="03BF7CA5" w14:textId="2773DB63" w:rsidR="00352D4F" w:rsidRDefault="00352D4F"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sidRPr="00352D4F">
        <w:rPr>
          <w:rFonts w:ascii="Times New Roman" w:eastAsia="Times New Roman" w:hAnsi="Times New Roman" w:cs="Times New Roman"/>
          <w:i/>
          <w:iCs/>
          <w:color w:val="000000"/>
          <w:sz w:val="24"/>
          <w:szCs w:val="24"/>
        </w:rPr>
        <w:t>Kwiaty leśne i łąkowe</w:t>
      </w:r>
      <w:r>
        <w:rPr>
          <w:rFonts w:ascii="Times New Roman" w:eastAsia="Times New Roman" w:hAnsi="Times New Roman" w:cs="Times New Roman"/>
          <w:color w:val="000000"/>
          <w:sz w:val="24"/>
          <w:szCs w:val="24"/>
        </w:rPr>
        <w:t>,</w:t>
      </w:r>
      <w:r w:rsidRPr="00352D4F">
        <w:rPr>
          <w:rFonts w:ascii="Times New Roman" w:eastAsia="Times New Roman" w:hAnsi="Times New Roman" w:cs="Times New Roman"/>
          <w:color w:val="000000"/>
          <w:sz w:val="24"/>
          <w:szCs w:val="24"/>
        </w:rPr>
        <w:t xml:space="preserve"> Maria Teresa Della </w:t>
      </w:r>
      <w:proofErr w:type="spellStart"/>
      <w:r w:rsidRPr="00352D4F">
        <w:rPr>
          <w:rFonts w:ascii="Times New Roman" w:eastAsia="Times New Roman" w:hAnsi="Times New Roman" w:cs="Times New Roman"/>
          <w:color w:val="000000"/>
          <w:sz w:val="24"/>
          <w:szCs w:val="24"/>
        </w:rPr>
        <w:t>Beffa</w:t>
      </w:r>
      <w:proofErr w:type="spellEnd"/>
      <w:r>
        <w:rPr>
          <w:rFonts w:ascii="Times New Roman" w:eastAsia="Times New Roman" w:hAnsi="Times New Roman" w:cs="Times New Roman"/>
          <w:color w:val="000000"/>
          <w:sz w:val="24"/>
          <w:szCs w:val="24"/>
        </w:rPr>
        <w:t xml:space="preserve">, </w:t>
      </w:r>
      <w:r w:rsidRPr="00352D4F">
        <w:rPr>
          <w:rFonts w:ascii="Times New Roman" w:eastAsia="Times New Roman" w:hAnsi="Times New Roman" w:cs="Times New Roman"/>
          <w:color w:val="000000"/>
          <w:sz w:val="24"/>
          <w:szCs w:val="24"/>
        </w:rPr>
        <w:t>Horyzont</w:t>
      </w:r>
      <w:r>
        <w:rPr>
          <w:rFonts w:ascii="Times New Roman" w:eastAsia="Times New Roman" w:hAnsi="Times New Roman" w:cs="Times New Roman"/>
          <w:color w:val="000000"/>
          <w:sz w:val="24"/>
          <w:szCs w:val="24"/>
        </w:rPr>
        <w:t>;</w:t>
      </w:r>
    </w:p>
    <w:p w14:paraId="22B42688" w14:textId="278141F4" w:rsidR="00352D4F" w:rsidRDefault="00352D4F"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Atlas dzikich kwiatów</w:t>
      </w:r>
      <w:r w:rsidRPr="00352D4F">
        <w:rPr>
          <w:rFonts w:ascii="Times New Roman" w:eastAsia="Times New Roman" w:hAnsi="Times New Roman" w:cs="Times New Roman"/>
          <w:color w:val="000000"/>
          <w:sz w:val="24"/>
          <w:szCs w:val="24"/>
        </w:rPr>
        <w:t xml:space="preserve">, Małgorzata </w:t>
      </w:r>
      <w:proofErr w:type="spellStart"/>
      <w:r w:rsidRPr="00352D4F">
        <w:rPr>
          <w:rFonts w:ascii="Times New Roman" w:eastAsia="Times New Roman" w:hAnsi="Times New Roman" w:cs="Times New Roman"/>
          <w:color w:val="000000"/>
          <w:sz w:val="24"/>
          <w:szCs w:val="24"/>
        </w:rPr>
        <w:t>Mederska</w:t>
      </w:r>
      <w:proofErr w:type="spellEnd"/>
      <w:r w:rsidRPr="00352D4F">
        <w:rPr>
          <w:rFonts w:ascii="Times New Roman" w:eastAsia="Times New Roman" w:hAnsi="Times New Roman" w:cs="Times New Roman"/>
          <w:color w:val="000000"/>
          <w:sz w:val="24"/>
          <w:szCs w:val="24"/>
        </w:rPr>
        <w:t xml:space="preserve">, Paweł </w:t>
      </w:r>
      <w:proofErr w:type="spellStart"/>
      <w:r w:rsidRPr="00352D4F">
        <w:rPr>
          <w:rFonts w:ascii="Times New Roman" w:eastAsia="Times New Roman" w:hAnsi="Times New Roman" w:cs="Times New Roman"/>
          <w:color w:val="000000"/>
          <w:sz w:val="24"/>
          <w:szCs w:val="24"/>
        </w:rPr>
        <w:t>Mederski</w:t>
      </w:r>
      <w:proofErr w:type="spellEnd"/>
      <w:r w:rsidRPr="00352D4F">
        <w:rPr>
          <w:rFonts w:ascii="Times New Roman" w:eastAsia="Times New Roman" w:hAnsi="Times New Roman" w:cs="Times New Roman"/>
          <w:color w:val="000000"/>
          <w:sz w:val="24"/>
          <w:szCs w:val="24"/>
        </w:rPr>
        <w:t>, Wademekum</w:t>
      </w:r>
      <w:r>
        <w:rPr>
          <w:rFonts w:ascii="Times New Roman" w:eastAsia="Times New Roman" w:hAnsi="Times New Roman" w:cs="Times New Roman"/>
          <w:color w:val="000000"/>
          <w:sz w:val="24"/>
          <w:szCs w:val="24"/>
        </w:rPr>
        <w:t>;</w:t>
      </w:r>
    </w:p>
    <w:p w14:paraId="24CBE83D" w14:textId="0BEB00C4" w:rsidR="00352D4F" w:rsidRDefault="00352D4F"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sidRPr="00352D4F">
        <w:rPr>
          <w:rFonts w:ascii="Times New Roman" w:eastAsia="Times New Roman" w:hAnsi="Times New Roman" w:cs="Times New Roman"/>
          <w:i/>
          <w:iCs/>
          <w:color w:val="000000"/>
          <w:sz w:val="24"/>
          <w:szCs w:val="24"/>
        </w:rPr>
        <w:t>Zioła z polskich łąk</w:t>
      </w:r>
      <w:r>
        <w:rPr>
          <w:rFonts w:ascii="Times New Roman" w:eastAsia="Times New Roman" w:hAnsi="Times New Roman" w:cs="Times New Roman"/>
          <w:color w:val="000000"/>
          <w:sz w:val="24"/>
          <w:szCs w:val="24"/>
        </w:rPr>
        <w:t xml:space="preserve">, </w:t>
      </w:r>
      <w:r w:rsidRPr="00352D4F">
        <w:rPr>
          <w:rFonts w:ascii="Times New Roman" w:eastAsia="Times New Roman" w:hAnsi="Times New Roman" w:cs="Times New Roman"/>
          <w:color w:val="000000"/>
          <w:sz w:val="24"/>
          <w:szCs w:val="24"/>
        </w:rPr>
        <w:t>Zbigniew Nowak</w:t>
      </w:r>
      <w:r>
        <w:rPr>
          <w:rFonts w:ascii="Times New Roman" w:eastAsia="Times New Roman" w:hAnsi="Times New Roman" w:cs="Times New Roman"/>
          <w:color w:val="000000"/>
          <w:sz w:val="24"/>
          <w:szCs w:val="24"/>
        </w:rPr>
        <w:t xml:space="preserve">, </w:t>
      </w:r>
      <w:r w:rsidRPr="00352D4F">
        <w:rPr>
          <w:rFonts w:ascii="Times New Roman" w:eastAsia="Times New Roman" w:hAnsi="Times New Roman" w:cs="Times New Roman"/>
          <w:color w:val="000000"/>
          <w:sz w:val="24"/>
          <w:szCs w:val="24"/>
        </w:rPr>
        <w:t>Aromat Słowa</w:t>
      </w:r>
      <w:r>
        <w:rPr>
          <w:rFonts w:ascii="Times New Roman" w:eastAsia="Times New Roman" w:hAnsi="Times New Roman" w:cs="Times New Roman"/>
          <w:color w:val="000000"/>
          <w:sz w:val="24"/>
          <w:szCs w:val="24"/>
        </w:rPr>
        <w:t>;</w:t>
      </w:r>
    </w:p>
    <w:p w14:paraId="11862B82" w14:textId="1384F4F3" w:rsidR="00352D4F" w:rsidRDefault="00352D4F"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sidRPr="00352D4F">
        <w:rPr>
          <w:rFonts w:ascii="Times New Roman" w:eastAsia="Times New Roman" w:hAnsi="Times New Roman" w:cs="Times New Roman"/>
          <w:i/>
          <w:iCs/>
          <w:color w:val="000000"/>
          <w:sz w:val="24"/>
          <w:szCs w:val="24"/>
        </w:rPr>
        <w:t>Atlas roślinności lasów</w:t>
      </w:r>
      <w:r>
        <w:rPr>
          <w:rFonts w:ascii="Times New Roman" w:eastAsia="Times New Roman" w:hAnsi="Times New Roman" w:cs="Times New Roman"/>
          <w:color w:val="000000"/>
          <w:sz w:val="24"/>
          <w:szCs w:val="24"/>
        </w:rPr>
        <w:t xml:space="preserve">, </w:t>
      </w:r>
      <w:r w:rsidR="00FF3FB8" w:rsidRPr="00352D4F">
        <w:rPr>
          <w:rFonts w:ascii="Times New Roman" w:eastAsia="Times New Roman" w:hAnsi="Times New Roman" w:cs="Times New Roman"/>
          <w:color w:val="000000"/>
          <w:sz w:val="24"/>
          <w:szCs w:val="24"/>
        </w:rPr>
        <w:t xml:space="preserve">Leokadia </w:t>
      </w:r>
      <w:r w:rsidRPr="00352D4F">
        <w:rPr>
          <w:rFonts w:ascii="Times New Roman" w:eastAsia="Times New Roman" w:hAnsi="Times New Roman" w:cs="Times New Roman"/>
          <w:color w:val="000000"/>
          <w:sz w:val="24"/>
          <w:szCs w:val="24"/>
        </w:rPr>
        <w:t>Witkowska-Żuk, Multico</w:t>
      </w:r>
      <w:r w:rsidR="00FF3FB8">
        <w:rPr>
          <w:rFonts w:ascii="Times New Roman" w:eastAsia="Times New Roman" w:hAnsi="Times New Roman" w:cs="Times New Roman"/>
          <w:color w:val="000000"/>
          <w:sz w:val="24"/>
          <w:szCs w:val="24"/>
        </w:rPr>
        <w:t>;</w:t>
      </w:r>
    </w:p>
    <w:p w14:paraId="0E0FDE11" w14:textId="3864C949" w:rsidR="00FF3FB8" w:rsidRDefault="00FF3FB8"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sidRPr="00FF3FB8">
        <w:rPr>
          <w:rFonts w:ascii="Times New Roman" w:eastAsia="Times New Roman" w:hAnsi="Times New Roman" w:cs="Times New Roman"/>
          <w:i/>
          <w:iCs/>
          <w:color w:val="000000"/>
          <w:sz w:val="24"/>
          <w:szCs w:val="24"/>
        </w:rPr>
        <w:t>Rośliny. Spotkania z przyrodą</w:t>
      </w:r>
      <w:r>
        <w:rPr>
          <w:rFonts w:ascii="Times New Roman" w:eastAsia="Times New Roman" w:hAnsi="Times New Roman" w:cs="Times New Roman"/>
          <w:color w:val="000000"/>
          <w:sz w:val="24"/>
          <w:szCs w:val="24"/>
        </w:rPr>
        <w:t xml:space="preserve">, </w:t>
      </w:r>
      <w:r w:rsidRPr="00FF3FB8">
        <w:rPr>
          <w:rFonts w:ascii="Times New Roman" w:eastAsia="Times New Roman" w:hAnsi="Times New Roman" w:cs="Times New Roman"/>
          <w:color w:val="000000"/>
          <w:sz w:val="24"/>
          <w:szCs w:val="24"/>
        </w:rPr>
        <w:t xml:space="preserve">Zbigniew Nawara, Inga </w:t>
      </w:r>
      <w:proofErr w:type="spellStart"/>
      <w:r w:rsidRPr="00FF3FB8">
        <w:rPr>
          <w:rFonts w:ascii="Times New Roman" w:eastAsia="Times New Roman" w:hAnsi="Times New Roman" w:cs="Times New Roman"/>
          <w:color w:val="000000"/>
          <w:sz w:val="24"/>
          <w:szCs w:val="24"/>
        </w:rPr>
        <w:t>Szwedler</w:t>
      </w:r>
      <w:proofErr w:type="spellEnd"/>
      <w:r w:rsidRPr="00352D4F">
        <w:rPr>
          <w:rFonts w:ascii="Times New Roman" w:eastAsia="Times New Roman" w:hAnsi="Times New Roman" w:cs="Times New Roman"/>
          <w:color w:val="000000"/>
          <w:sz w:val="24"/>
          <w:szCs w:val="24"/>
        </w:rPr>
        <w:t>, Multico</w:t>
      </w:r>
      <w:r>
        <w:rPr>
          <w:rFonts w:ascii="Times New Roman" w:eastAsia="Times New Roman" w:hAnsi="Times New Roman" w:cs="Times New Roman"/>
          <w:color w:val="000000"/>
          <w:sz w:val="24"/>
          <w:szCs w:val="24"/>
        </w:rPr>
        <w:t>;</w:t>
      </w:r>
    </w:p>
    <w:p w14:paraId="21364E9D" w14:textId="536A0BCE" w:rsidR="00FF3FB8" w:rsidRPr="00FF3FB8" w:rsidRDefault="00FF3FB8"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sidRPr="00FF3FB8">
        <w:rPr>
          <w:rFonts w:ascii="Times New Roman" w:eastAsia="Times New Roman" w:hAnsi="Times New Roman" w:cs="Times New Roman"/>
          <w:i/>
          <w:iCs/>
          <w:color w:val="000000"/>
          <w:sz w:val="24"/>
          <w:szCs w:val="24"/>
        </w:rPr>
        <w:t>Czy wiesz... Jaki to kwiat?</w:t>
      </w:r>
      <w:r>
        <w:rPr>
          <w:rFonts w:ascii="Times New Roman" w:eastAsia="Times New Roman" w:hAnsi="Times New Roman" w:cs="Times New Roman"/>
          <w:color w:val="000000"/>
          <w:sz w:val="24"/>
          <w:szCs w:val="24"/>
        </w:rPr>
        <w:t xml:space="preserve">, </w:t>
      </w:r>
      <w:r w:rsidRPr="00FF3FB8">
        <w:rPr>
          <w:rFonts w:ascii="Times New Roman" w:eastAsia="Times New Roman" w:hAnsi="Times New Roman" w:cs="Times New Roman"/>
          <w:color w:val="000000"/>
          <w:sz w:val="24"/>
          <w:szCs w:val="24"/>
        </w:rPr>
        <w:t>Zbigniew Nawara</w:t>
      </w:r>
      <w:r w:rsidRPr="00352D4F">
        <w:rPr>
          <w:rFonts w:ascii="Times New Roman" w:eastAsia="Times New Roman" w:hAnsi="Times New Roman" w:cs="Times New Roman"/>
          <w:color w:val="000000"/>
          <w:sz w:val="24"/>
          <w:szCs w:val="24"/>
        </w:rPr>
        <w:t>, Multico</w:t>
      </w:r>
      <w:r>
        <w:rPr>
          <w:rFonts w:ascii="Times New Roman" w:eastAsia="Times New Roman" w:hAnsi="Times New Roman" w:cs="Times New Roman"/>
          <w:color w:val="000000"/>
          <w:sz w:val="24"/>
          <w:szCs w:val="24"/>
        </w:rPr>
        <w:t>;</w:t>
      </w:r>
    </w:p>
    <w:p w14:paraId="370A2323" w14:textId="4B675CFC" w:rsidR="00B0425B" w:rsidRDefault="00FF3FB8" w:rsidP="00823DB3">
      <w:pPr>
        <w:numPr>
          <w:ilvl w:val="2"/>
          <w:numId w:val="8"/>
        </w:numPr>
        <w:spacing w:after="0" w:line="240" w:lineRule="auto"/>
        <w:jc w:val="both"/>
        <w:textAlignment w:val="baseline"/>
        <w:rPr>
          <w:rFonts w:ascii="Times New Roman" w:eastAsia="Times New Roman" w:hAnsi="Times New Roman" w:cs="Times New Roman"/>
          <w:color w:val="000000"/>
          <w:sz w:val="24"/>
          <w:szCs w:val="24"/>
        </w:rPr>
      </w:pPr>
      <w:r w:rsidRPr="00FF3FB8">
        <w:rPr>
          <w:rFonts w:ascii="Times New Roman" w:eastAsia="Times New Roman" w:hAnsi="Times New Roman" w:cs="Times New Roman"/>
          <w:i/>
          <w:iCs/>
          <w:color w:val="000000"/>
          <w:sz w:val="24"/>
          <w:szCs w:val="24"/>
        </w:rPr>
        <w:t>Flora Polski. Rośliny łąkowe</w:t>
      </w:r>
      <w:r>
        <w:rPr>
          <w:rFonts w:ascii="Times New Roman" w:eastAsia="Times New Roman" w:hAnsi="Times New Roman" w:cs="Times New Roman"/>
          <w:color w:val="000000"/>
          <w:sz w:val="24"/>
          <w:szCs w:val="24"/>
        </w:rPr>
        <w:t xml:space="preserve">, </w:t>
      </w:r>
      <w:r w:rsidRPr="00FF3FB8">
        <w:rPr>
          <w:rFonts w:ascii="Times New Roman" w:eastAsia="Times New Roman" w:hAnsi="Times New Roman" w:cs="Times New Roman"/>
          <w:color w:val="000000"/>
          <w:sz w:val="24"/>
          <w:szCs w:val="24"/>
        </w:rPr>
        <w:t>Zbigniew Nawara</w:t>
      </w:r>
      <w:r w:rsidRPr="00352D4F">
        <w:rPr>
          <w:rFonts w:ascii="Times New Roman" w:eastAsia="Times New Roman" w:hAnsi="Times New Roman" w:cs="Times New Roman"/>
          <w:color w:val="000000"/>
          <w:sz w:val="24"/>
          <w:szCs w:val="24"/>
        </w:rPr>
        <w:t>, Multico</w:t>
      </w:r>
      <w:r>
        <w:rPr>
          <w:rFonts w:ascii="Times New Roman" w:eastAsia="Times New Roman" w:hAnsi="Times New Roman" w:cs="Times New Roman"/>
          <w:color w:val="000000"/>
          <w:sz w:val="24"/>
          <w:szCs w:val="24"/>
        </w:rPr>
        <w:t>;</w:t>
      </w:r>
    </w:p>
    <w:p w14:paraId="57671E71" w14:textId="6F9F4EF0" w:rsidR="00FF3FB8" w:rsidRPr="00FF3FB8" w:rsidRDefault="00FF3FB8" w:rsidP="00823DB3">
      <w:pPr>
        <w:numPr>
          <w:ilvl w:val="1"/>
          <w:numId w:val="8"/>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r w:rsidRPr="00FF3FB8">
        <w:rPr>
          <w:rFonts w:ascii="Times New Roman" w:eastAsia="Times New Roman" w:hAnsi="Times New Roman" w:cs="Times New Roman"/>
          <w:color w:val="000000"/>
          <w:sz w:val="24"/>
          <w:szCs w:val="24"/>
        </w:rPr>
        <w:t>ajlepiej</w:t>
      </w:r>
      <w:r>
        <w:rPr>
          <w:rFonts w:ascii="Times New Roman" w:eastAsia="Times New Roman" w:hAnsi="Times New Roman" w:cs="Times New Roman"/>
          <w:color w:val="000000"/>
          <w:sz w:val="24"/>
          <w:szCs w:val="24"/>
        </w:rPr>
        <w:t xml:space="preserve"> jest udostępnić uczniom kilka różnych pozycji książkowych do realizacji tematu;</w:t>
      </w:r>
      <w:r w:rsidRPr="00FF3FB8">
        <w:rPr>
          <w:rFonts w:ascii="Times New Roman" w:eastAsia="Times New Roman" w:hAnsi="Times New Roman" w:cs="Times New Roman"/>
          <w:color w:val="000000"/>
          <w:sz w:val="24"/>
          <w:szCs w:val="24"/>
        </w:rPr>
        <w:t xml:space="preserve"> </w:t>
      </w:r>
    </w:p>
    <w:p w14:paraId="56973AB5" w14:textId="01BC8AB2" w:rsidR="00C97479" w:rsidRDefault="00C97479" w:rsidP="00823DB3">
      <w:pPr>
        <w:numPr>
          <w:ilvl w:val="0"/>
          <w:numId w:val="10"/>
        </w:numPr>
        <w:spacing w:after="0" w:line="240" w:lineRule="auto"/>
        <w:jc w:val="both"/>
        <w:textAlignment w:val="baseline"/>
        <w:rPr>
          <w:rFonts w:ascii="Times New Roman" w:eastAsia="Times New Roman" w:hAnsi="Times New Roman" w:cs="Times New Roman"/>
          <w:color w:val="000000"/>
          <w:sz w:val="24"/>
          <w:szCs w:val="24"/>
        </w:rPr>
      </w:pPr>
      <w:r w:rsidRPr="00C97479">
        <w:rPr>
          <w:rFonts w:ascii="Times New Roman" w:eastAsia="Times New Roman" w:hAnsi="Times New Roman" w:cs="Times New Roman"/>
          <w:color w:val="000000"/>
          <w:sz w:val="24"/>
          <w:szCs w:val="24"/>
        </w:rPr>
        <w:t xml:space="preserve">przygotowanie </w:t>
      </w:r>
      <w:r w:rsidR="007914B2">
        <w:rPr>
          <w:rFonts w:ascii="Times New Roman" w:eastAsia="Times New Roman" w:hAnsi="Times New Roman" w:cs="Times New Roman"/>
          <w:color w:val="000000"/>
          <w:sz w:val="24"/>
          <w:szCs w:val="24"/>
        </w:rPr>
        <w:t xml:space="preserve">narzędzi oraz </w:t>
      </w:r>
      <w:r w:rsidRPr="00C97479">
        <w:rPr>
          <w:rFonts w:ascii="Times New Roman" w:eastAsia="Times New Roman" w:hAnsi="Times New Roman" w:cs="Times New Roman"/>
          <w:color w:val="000000"/>
          <w:sz w:val="24"/>
          <w:szCs w:val="24"/>
        </w:rPr>
        <w:t>środków ochrony osobistej:</w:t>
      </w:r>
    </w:p>
    <w:p w14:paraId="2DC28D55" w14:textId="1FCDC7A3" w:rsidR="00FF3FB8" w:rsidRPr="007914B2" w:rsidRDefault="007914B2" w:rsidP="00823DB3">
      <w:pPr>
        <w:numPr>
          <w:ilvl w:val="1"/>
          <w:numId w:val="10"/>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rękawiczki ogrodowe, lupy, łopatki, </w:t>
      </w:r>
      <w:r w:rsidR="00985A78">
        <w:rPr>
          <w:rFonts w:ascii="Times New Roman" w:eastAsia="Times New Roman" w:hAnsi="Times New Roman" w:cs="Times New Roman"/>
          <w:color w:val="000000"/>
          <w:sz w:val="24"/>
          <w:szCs w:val="24"/>
        </w:rPr>
        <w:t xml:space="preserve">sekatory, woreczki na zebrane okazy, </w:t>
      </w:r>
      <w:r w:rsidRPr="007914B2">
        <w:rPr>
          <w:rFonts w:ascii="Times New Roman" w:eastAsia="Times New Roman" w:hAnsi="Times New Roman" w:cs="Times New Roman"/>
          <w:color w:val="000000"/>
          <w:sz w:val="24"/>
          <w:szCs w:val="24"/>
        </w:rPr>
        <w:t>kartki sztywnego białego papieru formatu A3 lub A4</w:t>
      </w:r>
      <w:r>
        <w:rPr>
          <w:rFonts w:ascii="Times New Roman" w:eastAsia="Times New Roman" w:hAnsi="Times New Roman" w:cs="Times New Roman"/>
          <w:color w:val="000000"/>
          <w:sz w:val="24"/>
          <w:szCs w:val="24"/>
        </w:rPr>
        <w:t xml:space="preserve">, </w:t>
      </w:r>
      <w:r w:rsidRPr="007914B2">
        <w:rPr>
          <w:rFonts w:ascii="Times New Roman" w:eastAsia="Times New Roman" w:hAnsi="Times New Roman" w:cs="Times New Roman"/>
          <w:color w:val="000000"/>
          <w:sz w:val="24"/>
          <w:szCs w:val="24"/>
        </w:rPr>
        <w:t>papier pakowy lub pergamin,</w:t>
      </w:r>
      <w:r>
        <w:rPr>
          <w:rFonts w:ascii="Times New Roman" w:eastAsia="Times New Roman" w:hAnsi="Times New Roman" w:cs="Times New Roman"/>
          <w:color w:val="000000"/>
          <w:sz w:val="24"/>
          <w:szCs w:val="24"/>
        </w:rPr>
        <w:t xml:space="preserve"> </w:t>
      </w:r>
      <w:r w:rsidRPr="007914B2">
        <w:rPr>
          <w:rFonts w:ascii="Times New Roman" w:eastAsia="Times New Roman" w:hAnsi="Times New Roman" w:cs="Times New Roman"/>
          <w:color w:val="000000"/>
          <w:sz w:val="24"/>
          <w:szCs w:val="24"/>
        </w:rPr>
        <w:t>gazety</w:t>
      </w:r>
      <w:r w:rsidR="00396D18">
        <w:rPr>
          <w:rFonts w:ascii="Times New Roman" w:eastAsia="Times New Roman" w:hAnsi="Times New Roman" w:cs="Times New Roman"/>
          <w:color w:val="000000"/>
          <w:sz w:val="24"/>
          <w:szCs w:val="24"/>
        </w:rPr>
        <w:t xml:space="preserve"> (nie mogą to być strony kolorowych magazynów)</w:t>
      </w:r>
      <w:r w:rsidRPr="007914B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D413C9">
        <w:rPr>
          <w:rFonts w:ascii="Times New Roman" w:eastAsia="Times New Roman" w:hAnsi="Times New Roman" w:cs="Times New Roman"/>
          <w:color w:val="000000"/>
          <w:sz w:val="24"/>
          <w:szCs w:val="24"/>
        </w:rPr>
        <w:t>papierowe etykiety</w:t>
      </w:r>
      <w:r w:rsidRPr="007914B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7914B2">
        <w:rPr>
          <w:rFonts w:ascii="Times New Roman" w:eastAsia="Times New Roman" w:hAnsi="Times New Roman" w:cs="Times New Roman"/>
          <w:color w:val="000000"/>
          <w:sz w:val="24"/>
          <w:szCs w:val="24"/>
        </w:rPr>
        <w:t>klej do papieru,</w:t>
      </w:r>
      <w:r>
        <w:rPr>
          <w:rFonts w:ascii="Times New Roman" w:eastAsia="Times New Roman" w:hAnsi="Times New Roman" w:cs="Times New Roman"/>
          <w:color w:val="000000"/>
          <w:sz w:val="24"/>
          <w:szCs w:val="24"/>
        </w:rPr>
        <w:t xml:space="preserve"> </w:t>
      </w:r>
      <w:r w:rsidRPr="007914B2">
        <w:rPr>
          <w:rFonts w:ascii="Times New Roman" w:eastAsia="Times New Roman" w:hAnsi="Times New Roman" w:cs="Times New Roman"/>
          <w:color w:val="000000"/>
          <w:sz w:val="24"/>
          <w:szCs w:val="24"/>
        </w:rPr>
        <w:t>teczka tekturowa</w:t>
      </w:r>
      <w:r w:rsidR="00D413C9">
        <w:rPr>
          <w:rFonts w:ascii="Times New Roman" w:eastAsia="Times New Roman" w:hAnsi="Times New Roman" w:cs="Times New Roman"/>
          <w:color w:val="000000"/>
          <w:sz w:val="24"/>
          <w:szCs w:val="24"/>
        </w:rPr>
        <w:t>;</w:t>
      </w:r>
    </w:p>
    <w:p w14:paraId="19168150" w14:textId="756205B8" w:rsidR="00C97479" w:rsidRDefault="00C97479" w:rsidP="00823DB3">
      <w:pPr>
        <w:numPr>
          <w:ilvl w:val="0"/>
          <w:numId w:val="11"/>
        </w:numPr>
        <w:spacing w:after="0" w:line="240" w:lineRule="auto"/>
        <w:jc w:val="both"/>
        <w:textAlignment w:val="baseline"/>
        <w:rPr>
          <w:rFonts w:ascii="Times New Roman" w:eastAsia="Times New Roman" w:hAnsi="Times New Roman" w:cs="Times New Roman"/>
          <w:color w:val="000000"/>
          <w:sz w:val="24"/>
          <w:szCs w:val="24"/>
        </w:rPr>
      </w:pPr>
      <w:r w:rsidRPr="00C97479">
        <w:rPr>
          <w:rFonts w:ascii="Times New Roman" w:eastAsia="Times New Roman" w:hAnsi="Times New Roman" w:cs="Times New Roman"/>
          <w:color w:val="000000"/>
          <w:sz w:val="24"/>
          <w:szCs w:val="24"/>
        </w:rPr>
        <w:t>zadbanie o dostęp do apteczki pierwszej pomocy</w:t>
      </w:r>
      <w:r w:rsidR="0025160F">
        <w:rPr>
          <w:rFonts w:ascii="Times New Roman" w:eastAsia="Times New Roman" w:hAnsi="Times New Roman" w:cs="Times New Roman"/>
          <w:color w:val="000000"/>
          <w:sz w:val="24"/>
          <w:szCs w:val="24"/>
        </w:rPr>
        <w:t>;</w:t>
      </w:r>
    </w:p>
    <w:p w14:paraId="0F6B982E" w14:textId="621BC870" w:rsidR="00C97479" w:rsidRDefault="0025160F" w:rsidP="00823DB3">
      <w:pPr>
        <w:numPr>
          <w:ilvl w:val="0"/>
          <w:numId w:val="11"/>
        </w:numPr>
        <w:spacing w:after="0" w:line="240"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zgłoszenie wyjścia uczniów poza teren szkoły, w przypadku dalszej podróżny należy przygotować kartę wycieczki zgodnie z zasadami obowiązującymi w danej szkole.</w:t>
      </w:r>
    </w:p>
    <w:p w14:paraId="7F35FFB2" w14:textId="77777777" w:rsidR="0025160F" w:rsidRPr="0025160F" w:rsidRDefault="0025160F" w:rsidP="00823DB3">
      <w:pPr>
        <w:spacing w:after="0" w:line="240" w:lineRule="auto"/>
        <w:ind w:left="720"/>
        <w:jc w:val="both"/>
        <w:textAlignment w:val="baseline"/>
        <w:rPr>
          <w:rFonts w:ascii="Times New Roman" w:eastAsia="Times New Roman" w:hAnsi="Times New Roman" w:cs="Times New Roman"/>
          <w:color w:val="000000"/>
          <w:sz w:val="24"/>
          <w:szCs w:val="24"/>
        </w:rPr>
      </w:pPr>
    </w:p>
    <w:p w14:paraId="2DB9E671"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I faza realizacji lekcji:</w:t>
      </w:r>
    </w:p>
    <w:p w14:paraId="4FCA4CB3"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1EED4C17" w14:textId="3130B499"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color w:val="000000"/>
          <w:sz w:val="24"/>
          <w:szCs w:val="24"/>
        </w:rPr>
        <w:t xml:space="preserve">Przywitanie uczniów, faza organizacyjne (sprawdzenie obecności itd.), podaje celów lekcji, przypomnienie zasad BHP obowiązujących podczas </w:t>
      </w:r>
      <w:r w:rsidR="00396D18">
        <w:rPr>
          <w:rFonts w:ascii="Times New Roman" w:eastAsia="Times New Roman" w:hAnsi="Times New Roman" w:cs="Times New Roman"/>
          <w:color w:val="000000"/>
          <w:sz w:val="24"/>
          <w:szCs w:val="24"/>
        </w:rPr>
        <w:t xml:space="preserve">zajęć </w:t>
      </w:r>
      <w:r w:rsidR="007914B2">
        <w:rPr>
          <w:rFonts w:ascii="Times New Roman" w:eastAsia="Times New Roman" w:hAnsi="Times New Roman" w:cs="Times New Roman"/>
          <w:color w:val="000000"/>
          <w:sz w:val="24"/>
          <w:szCs w:val="24"/>
        </w:rPr>
        <w:t>terenowych</w:t>
      </w:r>
      <w:r w:rsidRPr="00C97479">
        <w:rPr>
          <w:rFonts w:ascii="Times New Roman" w:eastAsia="Times New Roman" w:hAnsi="Times New Roman" w:cs="Times New Roman"/>
          <w:color w:val="000000"/>
          <w:sz w:val="24"/>
          <w:szCs w:val="24"/>
        </w:rPr>
        <w:t>, podział uczniów na pary/grupy</w:t>
      </w:r>
      <w:r w:rsidR="007914B2">
        <w:rPr>
          <w:rFonts w:ascii="Times New Roman" w:eastAsia="Times New Roman" w:hAnsi="Times New Roman" w:cs="Times New Roman"/>
          <w:color w:val="000000"/>
          <w:sz w:val="24"/>
          <w:szCs w:val="24"/>
        </w:rPr>
        <w:t>.</w:t>
      </w:r>
    </w:p>
    <w:p w14:paraId="108CD8C3"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0664727B"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II faza realizacji lekcji:</w:t>
      </w:r>
    </w:p>
    <w:p w14:paraId="568890A7"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32118A49" w14:textId="65F2D37B" w:rsidR="00D413C9" w:rsidRDefault="0025160F" w:rsidP="00823DB3">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Wyjście z uczniami na łąkę kwietną. Należy sprawdzić, gdzie w najbliższej okolicy można taką znaleźć.</w:t>
      </w:r>
      <w:r w:rsidR="005A6B76">
        <w:rPr>
          <w:rFonts w:ascii="Times New Roman" w:eastAsia="Times New Roman" w:hAnsi="Times New Roman" w:cs="Times New Roman"/>
          <w:color w:val="000000"/>
          <w:sz w:val="24"/>
          <w:szCs w:val="24"/>
        </w:rPr>
        <w:t xml:space="preserve"> Wyjście te można powiązać z wyjściem do pasieki i odbyć dodatkow</w:t>
      </w:r>
      <w:r w:rsidR="00D413C9">
        <w:rPr>
          <w:rFonts w:ascii="Times New Roman" w:eastAsia="Times New Roman" w:hAnsi="Times New Roman" w:cs="Times New Roman"/>
          <w:color w:val="000000"/>
          <w:sz w:val="24"/>
          <w:szCs w:val="24"/>
        </w:rPr>
        <w:t>ą</w:t>
      </w:r>
      <w:r w:rsidR="005A6B76">
        <w:rPr>
          <w:rFonts w:ascii="Times New Roman" w:eastAsia="Times New Roman" w:hAnsi="Times New Roman" w:cs="Times New Roman"/>
          <w:color w:val="000000"/>
          <w:sz w:val="24"/>
          <w:szCs w:val="24"/>
        </w:rPr>
        <w:t xml:space="preserve"> lekcję </w:t>
      </w:r>
      <w:r w:rsidR="00D413C9">
        <w:rPr>
          <w:rFonts w:ascii="Times New Roman" w:eastAsia="Times New Roman" w:hAnsi="Times New Roman" w:cs="Times New Roman"/>
          <w:color w:val="000000"/>
          <w:sz w:val="24"/>
          <w:szCs w:val="24"/>
        </w:rPr>
        <w:t xml:space="preserve">przeprowadzoną </w:t>
      </w:r>
      <w:r w:rsidR="005A6B76">
        <w:rPr>
          <w:rFonts w:ascii="Times New Roman" w:eastAsia="Times New Roman" w:hAnsi="Times New Roman" w:cs="Times New Roman"/>
          <w:color w:val="000000"/>
          <w:sz w:val="24"/>
          <w:szCs w:val="24"/>
        </w:rPr>
        <w:t>przez pszczelarza. Należy unikać w</w:t>
      </w:r>
      <w:r w:rsidR="00396D18">
        <w:rPr>
          <w:rFonts w:ascii="Times New Roman" w:eastAsia="Times New Roman" w:hAnsi="Times New Roman" w:cs="Times New Roman"/>
          <w:color w:val="000000"/>
          <w:sz w:val="24"/>
          <w:szCs w:val="24"/>
        </w:rPr>
        <w:t>ycieczek</w:t>
      </w:r>
      <w:r w:rsidR="005A6B76">
        <w:rPr>
          <w:rFonts w:ascii="Times New Roman" w:eastAsia="Times New Roman" w:hAnsi="Times New Roman" w:cs="Times New Roman"/>
          <w:color w:val="000000"/>
          <w:sz w:val="24"/>
          <w:szCs w:val="24"/>
        </w:rPr>
        <w:t xml:space="preserve"> do miejsc, które objęte są terenowymi formami ochrony przyrody (np. do rezerwatów, parków krajobrazowych, narodowych itp.) ze względu na to, że nie można tam pozyskiwać roślin. Jeśli chcemy odbyć lekcję na terenie prywatnym, należy wcześniej uzyskać zgodę od właściciela</w:t>
      </w:r>
      <w:r w:rsidR="00972578">
        <w:rPr>
          <w:rFonts w:ascii="Times New Roman" w:eastAsia="Times New Roman" w:hAnsi="Times New Roman" w:cs="Times New Roman"/>
          <w:color w:val="000000"/>
          <w:sz w:val="24"/>
          <w:szCs w:val="24"/>
        </w:rPr>
        <w:t xml:space="preserve"> posesji</w:t>
      </w:r>
      <w:r w:rsidR="005A6B76">
        <w:rPr>
          <w:rFonts w:ascii="Times New Roman" w:eastAsia="Times New Roman" w:hAnsi="Times New Roman" w:cs="Times New Roman"/>
          <w:color w:val="000000"/>
          <w:sz w:val="24"/>
          <w:szCs w:val="24"/>
        </w:rPr>
        <w:t>.</w:t>
      </w:r>
    </w:p>
    <w:p w14:paraId="36F51412" w14:textId="77777777" w:rsidR="0025160F" w:rsidRDefault="0025160F" w:rsidP="00823DB3">
      <w:pPr>
        <w:spacing w:after="0" w:line="240" w:lineRule="auto"/>
        <w:jc w:val="both"/>
        <w:rPr>
          <w:rFonts w:ascii="Times New Roman" w:eastAsia="Times New Roman" w:hAnsi="Times New Roman" w:cs="Times New Roman"/>
          <w:color w:val="000000"/>
          <w:sz w:val="24"/>
          <w:szCs w:val="24"/>
        </w:rPr>
      </w:pPr>
    </w:p>
    <w:p w14:paraId="50224ACE" w14:textId="73795382" w:rsidR="00C97479" w:rsidRPr="00C97479" w:rsidRDefault="00972578" w:rsidP="00823D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Po dodarciu na miejsce,</w:t>
      </w:r>
      <w:r w:rsidR="000D6247">
        <w:rPr>
          <w:rFonts w:ascii="Times New Roman" w:eastAsia="Times New Roman" w:hAnsi="Times New Roman" w:cs="Times New Roman"/>
          <w:color w:val="000000"/>
          <w:sz w:val="24"/>
          <w:szCs w:val="24"/>
        </w:rPr>
        <w:t xml:space="preserve"> lekcję należy zacząć od pogadanki </w:t>
      </w:r>
      <w:r w:rsidR="00C97479" w:rsidRPr="00C97479">
        <w:rPr>
          <w:rFonts w:ascii="Times New Roman" w:eastAsia="Times New Roman" w:hAnsi="Times New Roman" w:cs="Times New Roman"/>
          <w:color w:val="000000"/>
          <w:sz w:val="24"/>
          <w:szCs w:val="24"/>
        </w:rPr>
        <w:t xml:space="preserve">na temat </w:t>
      </w:r>
      <w:r w:rsidR="007914B2">
        <w:rPr>
          <w:rFonts w:ascii="Times New Roman" w:eastAsia="Times New Roman" w:hAnsi="Times New Roman" w:cs="Times New Roman"/>
          <w:color w:val="000000"/>
          <w:sz w:val="24"/>
          <w:szCs w:val="24"/>
        </w:rPr>
        <w:t>budowy i rozmnażania roślin kwiatowych</w:t>
      </w:r>
      <w:r w:rsidR="00C97479" w:rsidRPr="00C97479">
        <w:rPr>
          <w:rFonts w:ascii="Times New Roman" w:eastAsia="Times New Roman" w:hAnsi="Times New Roman" w:cs="Times New Roman"/>
          <w:color w:val="000000"/>
          <w:sz w:val="24"/>
          <w:szCs w:val="24"/>
        </w:rPr>
        <w:t>, przykładowe pytania do uczniów:</w:t>
      </w:r>
    </w:p>
    <w:p w14:paraId="4E9CAF81" w14:textId="7C5AF5C6" w:rsidR="00C97479" w:rsidRPr="00C97479" w:rsidRDefault="0025160F" w:rsidP="00823DB3">
      <w:pPr>
        <w:numPr>
          <w:ilvl w:val="0"/>
          <w:numId w:val="12"/>
        </w:numPr>
        <w:spacing w:after="0" w:line="240" w:lineRule="auto"/>
        <w:jc w:val="both"/>
        <w:textAlignment w:val="baseline"/>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Jakie znacie organy generatywne roślin</w:t>
      </w:r>
      <w:r w:rsidR="00C97479" w:rsidRPr="00C97479">
        <w:rPr>
          <w:rFonts w:ascii="Times New Roman" w:eastAsia="Times New Roman" w:hAnsi="Times New Roman" w:cs="Times New Roman"/>
          <w:i/>
          <w:iCs/>
          <w:color w:val="000000"/>
          <w:sz w:val="24"/>
          <w:szCs w:val="24"/>
        </w:rPr>
        <w:t>?</w:t>
      </w:r>
    </w:p>
    <w:p w14:paraId="6C05CC91" w14:textId="0CFC0CD0" w:rsidR="00C97479" w:rsidRPr="00C97479" w:rsidRDefault="0025160F" w:rsidP="00823DB3">
      <w:pPr>
        <w:numPr>
          <w:ilvl w:val="0"/>
          <w:numId w:val="12"/>
        </w:numPr>
        <w:spacing w:after="0" w:line="240" w:lineRule="auto"/>
        <w:jc w:val="both"/>
        <w:textAlignment w:val="baseline"/>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W jaki sposób mogą rozmnażać się rośliny</w:t>
      </w:r>
      <w:r w:rsidR="00C97479" w:rsidRPr="00C97479">
        <w:rPr>
          <w:rFonts w:ascii="Times New Roman" w:eastAsia="Times New Roman" w:hAnsi="Times New Roman" w:cs="Times New Roman"/>
          <w:i/>
          <w:iCs/>
          <w:color w:val="000000"/>
          <w:sz w:val="24"/>
          <w:szCs w:val="24"/>
        </w:rPr>
        <w:t>?</w:t>
      </w:r>
    </w:p>
    <w:p w14:paraId="3585B550" w14:textId="0AC3A43D" w:rsidR="00C97479" w:rsidRPr="00C97479" w:rsidRDefault="0025160F" w:rsidP="00823DB3">
      <w:pPr>
        <w:numPr>
          <w:ilvl w:val="0"/>
          <w:numId w:val="12"/>
        </w:numPr>
        <w:spacing w:after="0" w:line="240" w:lineRule="auto"/>
        <w:jc w:val="both"/>
        <w:textAlignment w:val="baseline"/>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Co już wiecie na temat budowy kwiatów roślin okrytonasiennych</w:t>
      </w:r>
      <w:r w:rsidR="00C97479" w:rsidRPr="00C97479">
        <w:rPr>
          <w:rFonts w:ascii="Times New Roman" w:eastAsia="Times New Roman" w:hAnsi="Times New Roman" w:cs="Times New Roman"/>
          <w:i/>
          <w:iCs/>
          <w:color w:val="000000"/>
          <w:sz w:val="24"/>
          <w:szCs w:val="24"/>
        </w:rPr>
        <w:t>?</w:t>
      </w:r>
    </w:p>
    <w:p w14:paraId="6589816C" w14:textId="6D2CE690" w:rsidR="00C97479" w:rsidRPr="00C97479" w:rsidRDefault="0025160F" w:rsidP="00823DB3">
      <w:pPr>
        <w:numPr>
          <w:ilvl w:val="0"/>
          <w:numId w:val="12"/>
        </w:numPr>
        <w:spacing w:after="0" w:line="240" w:lineRule="auto"/>
        <w:jc w:val="both"/>
        <w:textAlignment w:val="baseline"/>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Jakie są różnice w budowie kwiatów roślin nagonasiennych i okrytonasiennych</w:t>
      </w:r>
      <w:r w:rsidR="00C97479" w:rsidRPr="00C97479">
        <w:rPr>
          <w:rFonts w:ascii="Times New Roman" w:eastAsia="Times New Roman" w:hAnsi="Times New Roman" w:cs="Times New Roman"/>
          <w:i/>
          <w:iCs/>
          <w:color w:val="000000"/>
          <w:sz w:val="24"/>
          <w:szCs w:val="24"/>
        </w:rPr>
        <w:t>?</w:t>
      </w:r>
    </w:p>
    <w:p w14:paraId="6736F163" w14:textId="4962E438" w:rsidR="00C97479" w:rsidRPr="00C97479" w:rsidRDefault="0025160F" w:rsidP="00823DB3">
      <w:pPr>
        <w:numPr>
          <w:ilvl w:val="0"/>
          <w:numId w:val="12"/>
        </w:numPr>
        <w:spacing w:after="0" w:line="240" w:lineRule="auto"/>
        <w:jc w:val="both"/>
        <w:textAlignment w:val="baseline"/>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Co to jest kwiatostan</w:t>
      </w:r>
      <w:r w:rsidR="00C97479" w:rsidRPr="00C97479">
        <w:rPr>
          <w:rFonts w:ascii="Times New Roman" w:eastAsia="Times New Roman" w:hAnsi="Times New Roman" w:cs="Times New Roman"/>
          <w:i/>
          <w:iCs/>
          <w:color w:val="000000"/>
          <w:sz w:val="24"/>
          <w:szCs w:val="24"/>
        </w:rPr>
        <w:t>?</w:t>
      </w:r>
    </w:p>
    <w:p w14:paraId="41D7450C" w14:textId="2FA80208" w:rsidR="00C97479" w:rsidRDefault="0025160F" w:rsidP="00823DB3">
      <w:pPr>
        <w:numPr>
          <w:ilvl w:val="0"/>
          <w:numId w:val="12"/>
        </w:numPr>
        <w:spacing w:after="0" w:line="240" w:lineRule="auto"/>
        <w:jc w:val="both"/>
        <w:textAlignment w:val="baseline"/>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Jakie znacie sposoby zapylania kwiatów</w:t>
      </w:r>
      <w:r w:rsidR="00C97479" w:rsidRPr="00C97479">
        <w:rPr>
          <w:rFonts w:ascii="Times New Roman" w:eastAsia="Times New Roman" w:hAnsi="Times New Roman" w:cs="Times New Roman"/>
          <w:i/>
          <w:iCs/>
          <w:color w:val="000000"/>
          <w:sz w:val="24"/>
          <w:szCs w:val="24"/>
        </w:rPr>
        <w:t>?</w:t>
      </w:r>
    </w:p>
    <w:p w14:paraId="5B62B968" w14:textId="6BC82884" w:rsidR="00D413C9" w:rsidRPr="00C97479" w:rsidRDefault="00D413C9" w:rsidP="00823DB3">
      <w:pPr>
        <w:numPr>
          <w:ilvl w:val="0"/>
          <w:numId w:val="12"/>
        </w:numPr>
        <w:spacing w:after="0" w:line="240" w:lineRule="auto"/>
        <w:jc w:val="both"/>
        <w:textAlignment w:val="baseline"/>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Jakie znacie przykładowe gatunki owadów zapylających?</w:t>
      </w:r>
    </w:p>
    <w:p w14:paraId="7A80AE47"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35AAE097" w14:textId="15162D92" w:rsidR="00C97479" w:rsidRPr="00C97479" w:rsidRDefault="00972578" w:rsidP="00823D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Później należy przypomnieć najważniejsze </w:t>
      </w:r>
      <w:r w:rsidR="00C97479" w:rsidRPr="00C97479">
        <w:rPr>
          <w:rFonts w:ascii="Times New Roman" w:eastAsia="Times New Roman" w:hAnsi="Times New Roman" w:cs="Times New Roman"/>
          <w:color w:val="000000"/>
          <w:sz w:val="24"/>
          <w:szCs w:val="24"/>
        </w:rPr>
        <w:t>informacj</w:t>
      </w:r>
      <w:r>
        <w:rPr>
          <w:rFonts w:ascii="Times New Roman" w:eastAsia="Times New Roman" w:hAnsi="Times New Roman" w:cs="Times New Roman"/>
          <w:color w:val="000000"/>
          <w:sz w:val="24"/>
          <w:szCs w:val="24"/>
        </w:rPr>
        <w:t>e</w:t>
      </w:r>
      <w:r w:rsidR="00C97479" w:rsidRPr="00C97479">
        <w:rPr>
          <w:rFonts w:ascii="Times New Roman" w:eastAsia="Times New Roman" w:hAnsi="Times New Roman" w:cs="Times New Roman"/>
          <w:color w:val="000000"/>
          <w:sz w:val="24"/>
          <w:szCs w:val="24"/>
        </w:rPr>
        <w:t xml:space="preserve"> teoretyczn</w:t>
      </w:r>
      <w:r>
        <w:rPr>
          <w:rFonts w:ascii="Times New Roman" w:eastAsia="Times New Roman" w:hAnsi="Times New Roman" w:cs="Times New Roman"/>
          <w:color w:val="000000"/>
          <w:sz w:val="24"/>
          <w:szCs w:val="24"/>
        </w:rPr>
        <w:t>e</w:t>
      </w:r>
      <w:r w:rsidR="00C97479" w:rsidRPr="00C9747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na temat </w:t>
      </w:r>
      <w:r w:rsidR="0025160F">
        <w:rPr>
          <w:rFonts w:ascii="Times New Roman" w:eastAsia="Times New Roman" w:hAnsi="Times New Roman" w:cs="Times New Roman"/>
          <w:color w:val="000000"/>
          <w:sz w:val="24"/>
          <w:szCs w:val="24"/>
        </w:rPr>
        <w:t>kwiatów</w:t>
      </w:r>
      <w:r w:rsidR="00C97479" w:rsidRPr="00C97479">
        <w:rPr>
          <w:rFonts w:ascii="Times New Roman" w:eastAsia="Times New Roman" w:hAnsi="Times New Roman" w:cs="Times New Roman"/>
          <w:color w:val="000000"/>
          <w:sz w:val="24"/>
          <w:szCs w:val="24"/>
        </w:rPr>
        <w:t xml:space="preserve"> (budowa, </w:t>
      </w:r>
      <w:r w:rsidR="0025160F">
        <w:rPr>
          <w:rFonts w:ascii="Times New Roman" w:eastAsia="Times New Roman" w:hAnsi="Times New Roman" w:cs="Times New Roman"/>
          <w:color w:val="000000"/>
          <w:sz w:val="24"/>
          <w:szCs w:val="24"/>
        </w:rPr>
        <w:t>sposoby zapylania</w:t>
      </w:r>
      <w:r w:rsidR="00C97479" w:rsidRPr="00C97479">
        <w:rPr>
          <w:rFonts w:ascii="Times New Roman" w:eastAsia="Times New Roman" w:hAnsi="Times New Roman" w:cs="Times New Roman"/>
          <w:color w:val="000000"/>
          <w:sz w:val="24"/>
          <w:szCs w:val="24"/>
        </w:rPr>
        <w:t xml:space="preserve">, </w:t>
      </w:r>
      <w:r w:rsidR="0025160F">
        <w:rPr>
          <w:rFonts w:ascii="Times New Roman" w:eastAsia="Times New Roman" w:hAnsi="Times New Roman" w:cs="Times New Roman"/>
          <w:color w:val="000000"/>
          <w:sz w:val="24"/>
          <w:szCs w:val="24"/>
        </w:rPr>
        <w:t>kwiat a kwiatostan</w:t>
      </w:r>
      <w:r w:rsidR="00C97479" w:rsidRPr="00C97479">
        <w:rPr>
          <w:rFonts w:ascii="Times New Roman" w:eastAsia="Times New Roman" w:hAnsi="Times New Roman" w:cs="Times New Roman"/>
          <w:color w:val="000000"/>
          <w:sz w:val="24"/>
          <w:szCs w:val="24"/>
        </w:rPr>
        <w:t xml:space="preserve">, </w:t>
      </w:r>
      <w:r w:rsidR="0025160F">
        <w:rPr>
          <w:rFonts w:ascii="Times New Roman" w:eastAsia="Times New Roman" w:hAnsi="Times New Roman" w:cs="Times New Roman"/>
          <w:color w:val="000000"/>
          <w:sz w:val="24"/>
          <w:szCs w:val="24"/>
        </w:rPr>
        <w:t>typy kwiatostanów</w:t>
      </w:r>
      <w:r w:rsidR="00C97479" w:rsidRPr="00C97479">
        <w:rPr>
          <w:rFonts w:ascii="Times New Roman" w:eastAsia="Times New Roman" w:hAnsi="Times New Roman" w:cs="Times New Roman"/>
          <w:color w:val="000000"/>
          <w:sz w:val="24"/>
          <w:szCs w:val="24"/>
        </w:rPr>
        <w:t>).</w:t>
      </w:r>
      <w:r w:rsidR="0025160F">
        <w:rPr>
          <w:rFonts w:ascii="Times New Roman" w:eastAsia="Times New Roman" w:hAnsi="Times New Roman" w:cs="Times New Roman"/>
          <w:color w:val="000000"/>
          <w:sz w:val="24"/>
          <w:szCs w:val="24"/>
        </w:rPr>
        <w:t xml:space="preserve"> W </w:t>
      </w:r>
      <w:r>
        <w:rPr>
          <w:rFonts w:ascii="Times New Roman" w:eastAsia="Times New Roman" w:hAnsi="Times New Roman" w:cs="Times New Roman"/>
          <w:color w:val="000000"/>
          <w:sz w:val="24"/>
          <w:szCs w:val="24"/>
        </w:rPr>
        <w:t xml:space="preserve">tej </w:t>
      </w:r>
      <w:r w:rsidR="0025160F">
        <w:rPr>
          <w:rFonts w:ascii="Times New Roman" w:eastAsia="Times New Roman" w:hAnsi="Times New Roman" w:cs="Times New Roman"/>
          <w:color w:val="000000"/>
          <w:sz w:val="24"/>
          <w:szCs w:val="24"/>
        </w:rPr>
        <w:t xml:space="preserve">części </w:t>
      </w:r>
      <w:r>
        <w:rPr>
          <w:rFonts w:ascii="Times New Roman" w:eastAsia="Times New Roman" w:hAnsi="Times New Roman" w:cs="Times New Roman"/>
          <w:color w:val="000000"/>
          <w:sz w:val="24"/>
          <w:szCs w:val="24"/>
        </w:rPr>
        <w:t xml:space="preserve">zajęć </w:t>
      </w:r>
      <w:r w:rsidR="0025160F">
        <w:rPr>
          <w:rFonts w:ascii="Times New Roman" w:eastAsia="Times New Roman" w:hAnsi="Times New Roman" w:cs="Times New Roman"/>
          <w:color w:val="000000"/>
          <w:sz w:val="24"/>
          <w:szCs w:val="24"/>
        </w:rPr>
        <w:t>można odnieść się do informacji zawartych w podręcznik</w:t>
      </w:r>
      <w:r>
        <w:rPr>
          <w:rFonts w:ascii="Times New Roman" w:eastAsia="Times New Roman" w:hAnsi="Times New Roman" w:cs="Times New Roman"/>
          <w:color w:val="000000"/>
          <w:sz w:val="24"/>
          <w:szCs w:val="24"/>
        </w:rPr>
        <w:t>ach</w:t>
      </w:r>
      <w:r w:rsidR="0025160F">
        <w:rPr>
          <w:rFonts w:ascii="Times New Roman" w:eastAsia="Times New Roman" w:hAnsi="Times New Roman" w:cs="Times New Roman"/>
          <w:color w:val="000000"/>
          <w:sz w:val="24"/>
          <w:szCs w:val="24"/>
        </w:rPr>
        <w:t xml:space="preserve"> szkolny</w:t>
      </w:r>
      <w:r>
        <w:rPr>
          <w:rFonts w:ascii="Times New Roman" w:eastAsia="Times New Roman" w:hAnsi="Times New Roman" w:cs="Times New Roman"/>
          <w:color w:val="000000"/>
          <w:sz w:val="24"/>
          <w:szCs w:val="24"/>
        </w:rPr>
        <w:t>ch</w:t>
      </w:r>
      <w:r w:rsidR="0025160F">
        <w:rPr>
          <w:rFonts w:ascii="Times New Roman" w:eastAsia="Times New Roman" w:hAnsi="Times New Roman" w:cs="Times New Roman"/>
          <w:color w:val="000000"/>
          <w:sz w:val="24"/>
          <w:szCs w:val="24"/>
        </w:rPr>
        <w:t xml:space="preserve">. </w:t>
      </w:r>
    </w:p>
    <w:p w14:paraId="24633F57" w14:textId="2BAD7244" w:rsidR="00C97479" w:rsidRDefault="00C97479" w:rsidP="00823DB3">
      <w:pPr>
        <w:spacing w:after="0" w:line="240" w:lineRule="auto"/>
        <w:jc w:val="both"/>
        <w:rPr>
          <w:rFonts w:ascii="Times New Roman" w:eastAsia="Times New Roman" w:hAnsi="Times New Roman" w:cs="Times New Roman"/>
          <w:sz w:val="24"/>
          <w:szCs w:val="24"/>
        </w:rPr>
      </w:pPr>
    </w:p>
    <w:p w14:paraId="380560C3" w14:textId="33109CEB" w:rsidR="00740273" w:rsidRDefault="00740273" w:rsidP="00823D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fazie tej należy również nawiązać do roślin miododajnych. Przykładowe informacje, które można podać uczniom znajdują się poniżej.</w:t>
      </w:r>
      <w:r w:rsidR="00665421">
        <w:rPr>
          <w:rFonts w:ascii="Times New Roman" w:eastAsia="Times New Roman" w:hAnsi="Times New Roman" w:cs="Times New Roman"/>
          <w:sz w:val="24"/>
          <w:szCs w:val="24"/>
        </w:rPr>
        <w:t xml:space="preserve"> Można je poszerzyć do podanie przykładów takich roślin lub wskazanie uczniom stron internetowych, które </w:t>
      </w:r>
      <w:r w:rsidR="005A6B76">
        <w:rPr>
          <w:rFonts w:ascii="Times New Roman" w:eastAsia="Times New Roman" w:hAnsi="Times New Roman" w:cs="Times New Roman"/>
          <w:sz w:val="24"/>
          <w:szCs w:val="24"/>
        </w:rPr>
        <w:t>zawierają listy roślin rekomendowanych dla pszczół.</w:t>
      </w:r>
    </w:p>
    <w:p w14:paraId="29134EAA" w14:textId="64BD88A0" w:rsidR="00740273" w:rsidRDefault="00740273" w:rsidP="00823DB3">
      <w:pPr>
        <w:spacing w:after="0" w:line="240" w:lineRule="auto"/>
        <w:jc w:val="both"/>
        <w:rPr>
          <w:rFonts w:ascii="Times New Roman" w:eastAsia="Times New Roman" w:hAnsi="Times New Roman" w:cs="Times New Roman"/>
          <w:sz w:val="24"/>
          <w:szCs w:val="24"/>
        </w:rPr>
      </w:pPr>
    </w:p>
    <w:p w14:paraId="3B595B45" w14:textId="77777777" w:rsidR="00071CC7" w:rsidRPr="00071CC7" w:rsidRDefault="00665421" w:rsidP="00823DB3">
      <w:pPr>
        <w:spacing w:after="0" w:line="240" w:lineRule="auto"/>
        <w:jc w:val="both"/>
        <w:rPr>
          <w:rFonts w:ascii="Times New Roman" w:eastAsia="Times New Roman" w:hAnsi="Times New Roman" w:cs="Times New Roman"/>
          <w:i/>
          <w:iCs/>
          <w:sz w:val="24"/>
          <w:szCs w:val="24"/>
        </w:rPr>
      </w:pPr>
      <w:r w:rsidRPr="00665421">
        <w:rPr>
          <w:rFonts w:ascii="Times New Roman" w:eastAsia="Times New Roman" w:hAnsi="Times New Roman" w:cs="Times New Roman"/>
          <w:i/>
          <w:iCs/>
          <w:sz w:val="24"/>
          <w:szCs w:val="24"/>
        </w:rPr>
        <w:t>„</w:t>
      </w:r>
      <w:r w:rsidR="00740273" w:rsidRPr="00665421">
        <w:rPr>
          <w:rFonts w:ascii="Times New Roman" w:eastAsia="Times New Roman" w:hAnsi="Times New Roman" w:cs="Times New Roman"/>
          <w:i/>
          <w:iCs/>
          <w:sz w:val="24"/>
          <w:szCs w:val="24"/>
        </w:rPr>
        <w:t xml:space="preserve">Rośliny miododajne </w:t>
      </w:r>
      <w:r w:rsidRPr="00665421">
        <w:rPr>
          <w:rFonts w:ascii="Times New Roman" w:eastAsia="Times New Roman" w:hAnsi="Times New Roman" w:cs="Times New Roman"/>
          <w:i/>
          <w:iCs/>
          <w:sz w:val="24"/>
          <w:szCs w:val="24"/>
        </w:rPr>
        <w:t>należą do</w:t>
      </w:r>
      <w:r w:rsidR="00740273" w:rsidRPr="00665421">
        <w:rPr>
          <w:rFonts w:ascii="Times New Roman" w:eastAsia="Times New Roman" w:hAnsi="Times New Roman" w:cs="Times New Roman"/>
          <w:i/>
          <w:iCs/>
          <w:sz w:val="24"/>
          <w:szCs w:val="24"/>
        </w:rPr>
        <w:t xml:space="preserve"> roślin pszczelarski</w:t>
      </w:r>
      <w:r w:rsidRPr="00665421">
        <w:rPr>
          <w:rFonts w:ascii="Times New Roman" w:eastAsia="Times New Roman" w:hAnsi="Times New Roman" w:cs="Times New Roman"/>
          <w:i/>
          <w:iCs/>
          <w:sz w:val="24"/>
          <w:szCs w:val="24"/>
        </w:rPr>
        <w:t>ch, chętnie uprawianych przez pszczelarzy w okolicach pasiek</w:t>
      </w:r>
      <w:r w:rsidR="00740273" w:rsidRPr="00665421">
        <w:rPr>
          <w:rFonts w:ascii="Times New Roman" w:eastAsia="Times New Roman" w:hAnsi="Times New Roman" w:cs="Times New Roman"/>
          <w:i/>
          <w:iCs/>
          <w:sz w:val="24"/>
          <w:szCs w:val="24"/>
        </w:rPr>
        <w:t>. Wykształcają one barwny i wonny okwiat, który wabi pszczoły oraz inne owady zapylające. Kwitną one stosunkowo długo, wykształcają</w:t>
      </w:r>
      <w:r w:rsidRPr="00665421">
        <w:rPr>
          <w:rFonts w:ascii="Times New Roman" w:eastAsia="Times New Roman" w:hAnsi="Times New Roman" w:cs="Times New Roman"/>
          <w:i/>
          <w:iCs/>
          <w:sz w:val="24"/>
          <w:szCs w:val="24"/>
        </w:rPr>
        <w:t>c</w:t>
      </w:r>
      <w:r w:rsidR="00740273" w:rsidRPr="00665421">
        <w:rPr>
          <w:rFonts w:ascii="Times New Roman" w:eastAsia="Times New Roman" w:hAnsi="Times New Roman" w:cs="Times New Roman"/>
          <w:i/>
          <w:iCs/>
          <w:sz w:val="24"/>
          <w:szCs w:val="24"/>
        </w:rPr>
        <w:t xml:space="preserve"> dużą liczbę kwiatów lub okazałe kwiatostany. Dodatkowo dzięki obecności miodników (nektarników) dostarczają pszczołom </w:t>
      </w:r>
      <w:r w:rsidR="00071CC7" w:rsidRPr="00665421">
        <w:rPr>
          <w:rFonts w:ascii="Times New Roman" w:eastAsia="Times New Roman" w:hAnsi="Times New Roman" w:cs="Times New Roman"/>
          <w:i/>
          <w:iCs/>
          <w:sz w:val="24"/>
          <w:szCs w:val="24"/>
        </w:rPr>
        <w:t>nektaru</w:t>
      </w:r>
      <w:r w:rsidR="00071CC7">
        <w:rPr>
          <w:rFonts w:ascii="Times New Roman" w:eastAsia="Times New Roman" w:hAnsi="Times New Roman" w:cs="Times New Roman"/>
          <w:i/>
          <w:iCs/>
          <w:sz w:val="24"/>
          <w:szCs w:val="24"/>
        </w:rPr>
        <w:t xml:space="preserve">, czyli </w:t>
      </w:r>
      <w:r w:rsidR="00740273" w:rsidRPr="00665421">
        <w:rPr>
          <w:rFonts w:ascii="Times New Roman" w:eastAsia="Times New Roman" w:hAnsi="Times New Roman" w:cs="Times New Roman"/>
          <w:i/>
          <w:iCs/>
          <w:sz w:val="24"/>
          <w:szCs w:val="24"/>
        </w:rPr>
        <w:t>surowca do produkcji miodu</w:t>
      </w:r>
      <w:r w:rsidRPr="00665421">
        <w:rPr>
          <w:rFonts w:ascii="Times New Roman" w:eastAsia="Times New Roman" w:hAnsi="Times New Roman" w:cs="Times New Roman"/>
          <w:i/>
          <w:iCs/>
          <w:sz w:val="24"/>
          <w:szCs w:val="24"/>
        </w:rPr>
        <w:t xml:space="preserve">. Te posiadające nektarniki można określić mianem roślin </w:t>
      </w:r>
      <w:proofErr w:type="spellStart"/>
      <w:r w:rsidRPr="00665421">
        <w:rPr>
          <w:rFonts w:ascii="Times New Roman" w:eastAsia="Times New Roman" w:hAnsi="Times New Roman" w:cs="Times New Roman"/>
          <w:i/>
          <w:iCs/>
          <w:sz w:val="24"/>
          <w:szCs w:val="24"/>
        </w:rPr>
        <w:t>nektarodajnych</w:t>
      </w:r>
      <w:proofErr w:type="spellEnd"/>
      <w:r w:rsidRPr="00665421">
        <w:rPr>
          <w:rFonts w:ascii="Times New Roman" w:eastAsia="Times New Roman" w:hAnsi="Times New Roman" w:cs="Times New Roman"/>
          <w:i/>
          <w:iCs/>
          <w:sz w:val="24"/>
          <w:szCs w:val="24"/>
        </w:rPr>
        <w:t>. Rośliny pyłkodajne są źródłem pokarmu dla pszczół, a spadziodajne produkują spadź na liściach i pędach, z którego również miód może być wytworzony (tzw. miód spadziowy).</w:t>
      </w:r>
      <w:r w:rsidR="00071CC7" w:rsidRPr="00071CC7">
        <w:rPr>
          <w:rFonts w:ascii="Times New Roman" w:eastAsia="Times New Roman" w:hAnsi="Times New Roman" w:cs="Times New Roman"/>
          <w:i/>
          <w:iCs/>
          <w:sz w:val="24"/>
          <w:szCs w:val="24"/>
        </w:rPr>
        <w:t xml:space="preserve"> </w:t>
      </w:r>
    </w:p>
    <w:p w14:paraId="5A4CF65E" w14:textId="202BB213" w:rsidR="00071CC7" w:rsidRDefault="00071CC7" w:rsidP="00823DB3">
      <w:pPr>
        <w:spacing w:after="0" w:line="240" w:lineRule="auto"/>
        <w:jc w:val="both"/>
        <w:rPr>
          <w:rFonts w:ascii="Times New Roman" w:eastAsia="Times New Roman" w:hAnsi="Times New Roman" w:cs="Times New Roman"/>
          <w:i/>
          <w:iCs/>
          <w:sz w:val="24"/>
          <w:szCs w:val="24"/>
        </w:rPr>
      </w:pPr>
    </w:p>
    <w:p w14:paraId="475B4849" w14:textId="299F5C06" w:rsidR="00C6010E" w:rsidRPr="00071CC7" w:rsidRDefault="00C6010E" w:rsidP="00823DB3">
      <w:pPr>
        <w:spacing w:after="0"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noProof/>
          <w:sz w:val="24"/>
          <w:szCs w:val="24"/>
          <w:lang w:eastAsia="pl-PL"/>
        </w:rPr>
        <w:drawing>
          <wp:inline distT="0" distB="0" distL="0" distR="0" wp14:anchorId="619A21E7" wp14:editId="06A0466E">
            <wp:extent cx="6471138" cy="1812681"/>
            <wp:effectExtent l="0" t="57150" r="0" b="546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6947A93C" w14:textId="551920A8" w:rsidR="00740273" w:rsidRPr="00665421" w:rsidRDefault="00071CC7" w:rsidP="00823DB3">
      <w:pPr>
        <w:spacing w:after="0" w:line="240" w:lineRule="auto"/>
        <w:jc w:val="both"/>
        <w:rPr>
          <w:rFonts w:ascii="Times New Roman" w:eastAsia="Times New Roman" w:hAnsi="Times New Roman" w:cs="Times New Roman"/>
          <w:i/>
          <w:iCs/>
          <w:sz w:val="24"/>
          <w:szCs w:val="24"/>
        </w:rPr>
      </w:pPr>
      <w:r w:rsidRPr="00071CC7">
        <w:rPr>
          <w:rFonts w:ascii="Times New Roman" w:eastAsia="Times New Roman" w:hAnsi="Times New Roman" w:cs="Times New Roman"/>
          <w:i/>
          <w:iCs/>
          <w:sz w:val="24"/>
          <w:szCs w:val="24"/>
        </w:rPr>
        <w:t>Presja wywierana na środowisko przez człowieka,</w:t>
      </w:r>
      <w:r>
        <w:rPr>
          <w:rFonts w:ascii="Times New Roman" w:eastAsia="Times New Roman" w:hAnsi="Times New Roman" w:cs="Times New Roman"/>
          <w:i/>
          <w:iCs/>
          <w:sz w:val="24"/>
          <w:szCs w:val="24"/>
        </w:rPr>
        <w:t xml:space="preserve"> powoduje spadek różnorodności gatunkowej ekosystemów</w:t>
      </w:r>
      <w:r w:rsidRPr="00071CC7">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 xml:space="preserve"> Działani</w:t>
      </w:r>
      <w:r w:rsidR="00420D1C">
        <w:rPr>
          <w:rFonts w:ascii="Times New Roman" w:eastAsia="Times New Roman" w:hAnsi="Times New Roman" w:cs="Times New Roman"/>
          <w:i/>
          <w:iCs/>
          <w:sz w:val="24"/>
          <w:szCs w:val="24"/>
        </w:rPr>
        <w:t>a</w:t>
      </w:r>
      <w:r>
        <w:rPr>
          <w:rFonts w:ascii="Times New Roman" w:eastAsia="Times New Roman" w:hAnsi="Times New Roman" w:cs="Times New Roman"/>
          <w:i/>
          <w:iCs/>
          <w:sz w:val="24"/>
          <w:szCs w:val="24"/>
        </w:rPr>
        <w:t xml:space="preserve"> takie jak urbanizacja, ekspansywne rolnictwo, wycinka lasów</w:t>
      </w:r>
      <w:r w:rsidR="00420D1C">
        <w:rPr>
          <w:rFonts w:ascii="Times New Roman" w:eastAsia="Times New Roman" w:hAnsi="Times New Roman" w:cs="Times New Roman"/>
          <w:i/>
          <w:iCs/>
          <w:sz w:val="24"/>
          <w:szCs w:val="24"/>
        </w:rPr>
        <w:t xml:space="preserve"> czy</w:t>
      </w:r>
      <w:r>
        <w:rPr>
          <w:rFonts w:ascii="Times New Roman" w:eastAsia="Times New Roman" w:hAnsi="Times New Roman" w:cs="Times New Roman"/>
          <w:i/>
          <w:iCs/>
          <w:sz w:val="24"/>
          <w:szCs w:val="24"/>
        </w:rPr>
        <w:t xml:space="preserve"> przekształcanie terenów naturalnych</w:t>
      </w:r>
      <w:r w:rsidR="00420D1C">
        <w:rPr>
          <w:rFonts w:ascii="Times New Roman" w:eastAsia="Times New Roman" w:hAnsi="Times New Roman" w:cs="Times New Roman"/>
          <w:i/>
          <w:iCs/>
          <w:sz w:val="24"/>
          <w:szCs w:val="24"/>
        </w:rPr>
        <w:t xml:space="preserve"> pod użytkowe,</w:t>
      </w:r>
      <w:r>
        <w:rPr>
          <w:rFonts w:ascii="Times New Roman" w:eastAsia="Times New Roman" w:hAnsi="Times New Roman" w:cs="Times New Roman"/>
          <w:i/>
          <w:iCs/>
          <w:sz w:val="24"/>
          <w:szCs w:val="24"/>
        </w:rPr>
        <w:t xml:space="preserve"> powodują zanik naturalnych stanowisk roślin miododajnych.</w:t>
      </w:r>
      <w:r w:rsidRPr="00071CC7">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Dodatkowo r</w:t>
      </w:r>
      <w:r w:rsidRPr="00071CC7">
        <w:rPr>
          <w:rFonts w:ascii="Times New Roman" w:eastAsia="Times New Roman" w:hAnsi="Times New Roman" w:cs="Times New Roman"/>
          <w:i/>
          <w:iCs/>
          <w:sz w:val="24"/>
          <w:szCs w:val="24"/>
        </w:rPr>
        <w:t>ozwijający się przemysł</w:t>
      </w:r>
      <w:r>
        <w:rPr>
          <w:rFonts w:ascii="Times New Roman" w:eastAsia="Times New Roman" w:hAnsi="Times New Roman" w:cs="Times New Roman"/>
          <w:i/>
          <w:iCs/>
          <w:sz w:val="24"/>
          <w:szCs w:val="24"/>
        </w:rPr>
        <w:t>, a co za tym idzie</w:t>
      </w:r>
      <w:r w:rsidR="00A32C93">
        <w:rPr>
          <w:rFonts w:ascii="Times New Roman" w:eastAsia="Times New Roman" w:hAnsi="Times New Roman" w:cs="Times New Roman"/>
          <w:i/>
          <w:iCs/>
          <w:sz w:val="24"/>
          <w:szCs w:val="24"/>
        </w:rPr>
        <w:t xml:space="preserve"> sukcesywne </w:t>
      </w:r>
      <w:r>
        <w:rPr>
          <w:rFonts w:ascii="Times New Roman" w:eastAsia="Times New Roman" w:hAnsi="Times New Roman" w:cs="Times New Roman"/>
          <w:i/>
          <w:iCs/>
          <w:sz w:val="24"/>
          <w:szCs w:val="24"/>
        </w:rPr>
        <w:t>zanieczyszcz</w:t>
      </w:r>
      <w:r w:rsidR="00A32C93">
        <w:rPr>
          <w:rFonts w:ascii="Times New Roman" w:eastAsia="Times New Roman" w:hAnsi="Times New Roman" w:cs="Times New Roman"/>
          <w:i/>
          <w:iCs/>
          <w:sz w:val="24"/>
          <w:szCs w:val="24"/>
        </w:rPr>
        <w:t>a</w:t>
      </w:r>
      <w:r>
        <w:rPr>
          <w:rFonts w:ascii="Times New Roman" w:eastAsia="Times New Roman" w:hAnsi="Times New Roman" w:cs="Times New Roman"/>
          <w:i/>
          <w:iCs/>
          <w:sz w:val="24"/>
          <w:szCs w:val="24"/>
        </w:rPr>
        <w:t>nie środowiska</w:t>
      </w:r>
      <w:r w:rsidR="00A32C93">
        <w:rPr>
          <w:rFonts w:ascii="Times New Roman" w:eastAsia="Times New Roman" w:hAnsi="Times New Roman" w:cs="Times New Roman"/>
          <w:i/>
          <w:iCs/>
          <w:sz w:val="24"/>
          <w:szCs w:val="24"/>
        </w:rPr>
        <w:t xml:space="preserve"> naturalnego</w:t>
      </w:r>
      <w:r>
        <w:rPr>
          <w:rFonts w:ascii="Times New Roman" w:eastAsia="Times New Roman" w:hAnsi="Times New Roman" w:cs="Times New Roman"/>
          <w:i/>
          <w:iCs/>
          <w:sz w:val="24"/>
          <w:szCs w:val="24"/>
        </w:rPr>
        <w:t>,</w:t>
      </w:r>
      <w:r w:rsidRPr="00071CC7">
        <w:rPr>
          <w:rFonts w:ascii="Times New Roman" w:eastAsia="Times New Roman" w:hAnsi="Times New Roman" w:cs="Times New Roman"/>
          <w:i/>
          <w:iCs/>
          <w:sz w:val="24"/>
          <w:szCs w:val="24"/>
        </w:rPr>
        <w:t xml:space="preserve"> i stosowanie </w:t>
      </w:r>
      <w:r>
        <w:rPr>
          <w:rFonts w:ascii="Times New Roman" w:eastAsia="Times New Roman" w:hAnsi="Times New Roman" w:cs="Times New Roman"/>
          <w:i/>
          <w:iCs/>
          <w:sz w:val="24"/>
          <w:szCs w:val="24"/>
        </w:rPr>
        <w:t xml:space="preserve">różnorodnych </w:t>
      </w:r>
      <w:r w:rsidRPr="00071CC7">
        <w:rPr>
          <w:rFonts w:ascii="Times New Roman" w:eastAsia="Times New Roman" w:hAnsi="Times New Roman" w:cs="Times New Roman"/>
          <w:i/>
          <w:iCs/>
          <w:sz w:val="24"/>
          <w:szCs w:val="24"/>
        </w:rPr>
        <w:t>środków ochrony roślin</w:t>
      </w:r>
      <w:r w:rsidR="00420D1C">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głównie insektycydów</w:t>
      </w:r>
      <w:r w:rsidR="00420D1C">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 xml:space="preserve"> </w:t>
      </w:r>
      <w:r w:rsidRPr="00071CC7">
        <w:rPr>
          <w:rFonts w:ascii="Times New Roman" w:eastAsia="Times New Roman" w:hAnsi="Times New Roman" w:cs="Times New Roman"/>
          <w:i/>
          <w:iCs/>
          <w:sz w:val="24"/>
          <w:szCs w:val="24"/>
        </w:rPr>
        <w:t xml:space="preserve">przyczynia się do wymierania całych rojów pszczelich, a także innych </w:t>
      </w:r>
      <w:r w:rsidR="00420D1C">
        <w:rPr>
          <w:rFonts w:ascii="Times New Roman" w:eastAsia="Times New Roman" w:hAnsi="Times New Roman" w:cs="Times New Roman"/>
          <w:i/>
          <w:iCs/>
          <w:sz w:val="24"/>
          <w:szCs w:val="24"/>
        </w:rPr>
        <w:t>gatunków</w:t>
      </w:r>
      <w:r w:rsidR="00A32C93">
        <w:rPr>
          <w:rFonts w:ascii="Times New Roman" w:eastAsia="Times New Roman" w:hAnsi="Times New Roman" w:cs="Times New Roman"/>
          <w:i/>
          <w:iCs/>
          <w:sz w:val="24"/>
          <w:szCs w:val="24"/>
        </w:rPr>
        <w:t xml:space="preserve"> zapylaczy</w:t>
      </w:r>
      <w:r w:rsidRPr="00071CC7">
        <w:rPr>
          <w:rFonts w:ascii="Times New Roman" w:eastAsia="Times New Roman" w:hAnsi="Times New Roman" w:cs="Times New Roman"/>
          <w:i/>
          <w:iCs/>
          <w:sz w:val="24"/>
          <w:szCs w:val="24"/>
        </w:rPr>
        <w:t xml:space="preserve">. </w:t>
      </w:r>
      <w:r w:rsidR="00420D1C">
        <w:rPr>
          <w:rFonts w:ascii="Times New Roman" w:eastAsia="Times New Roman" w:hAnsi="Times New Roman" w:cs="Times New Roman"/>
          <w:i/>
          <w:iCs/>
          <w:sz w:val="24"/>
          <w:szCs w:val="24"/>
        </w:rPr>
        <w:t xml:space="preserve">Wyginiecie </w:t>
      </w:r>
      <w:r w:rsidR="00420D1C">
        <w:rPr>
          <w:rFonts w:ascii="Times New Roman" w:eastAsia="Times New Roman" w:hAnsi="Times New Roman" w:cs="Times New Roman"/>
          <w:i/>
          <w:iCs/>
          <w:sz w:val="24"/>
          <w:szCs w:val="24"/>
        </w:rPr>
        <w:lastRenderedPageBreak/>
        <w:t xml:space="preserve">pszczół i innych </w:t>
      </w:r>
      <w:r w:rsidR="00A32C93" w:rsidRPr="00071CC7">
        <w:rPr>
          <w:rFonts w:ascii="Times New Roman" w:eastAsia="Times New Roman" w:hAnsi="Times New Roman" w:cs="Times New Roman"/>
          <w:i/>
          <w:iCs/>
          <w:sz w:val="24"/>
          <w:szCs w:val="24"/>
        </w:rPr>
        <w:t>owadów zapylających</w:t>
      </w:r>
      <w:r w:rsidR="00A32C93">
        <w:rPr>
          <w:rFonts w:ascii="Times New Roman" w:eastAsia="Times New Roman" w:hAnsi="Times New Roman" w:cs="Times New Roman"/>
          <w:i/>
          <w:iCs/>
          <w:sz w:val="24"/>
          <w:szCs w:val="24"/>
        </w:rPr>
        <w:t xml:space="preserve"> </w:t>
      </w:r>
      <w:r w:rsidR="00420D1C">
        <w:rPr>
          <w:rFonts w:ascii="Times New Roman" w:eastAsia="Times New Roman" w:hAnsi="Times New Roman" w:cs="Times New Roman"/>
          <w:i/>
          <w:iCs/>
          <w:sz w:val="24"/>
          <w:szCs w:val="24"/>
        </w:rPr>
        <w:t xml:space="preserve">wiązać się będzie ze światowym kryzysem żywnościowym, zubożeniem gatunkowym wielu ekosystemów, </w:t>
      </w:r>
      <w:r w:rsidR="00A32C93">
        <w:rPr>
          <w:rFonts w:ascii="Times New Roman" w:eastAsia="Times New Roman" w:hAnsi="Times New Roman" w:cs="Times New Roman"/>
          <w:i/>
          <w:iCs/>
          <w:sz w:val="24"/>
          <w:szCs w:val="24"/>
        </w:rPr>
        <w:t xml:space="preserve">załamaniem sieci troficznych, </w:t>
      </w:r>
      <w:r w:rsidR="00420D1C">
        <w:rPr>
          <w:rFonts w:ascii="Times New Roman" w:eastAsia="Times New Roman" w:hAnsi="Times New Roman" w:cs="Times New Roman"/>
          <w:i/>
          <w:iCs/>
          <w:sz w:val="24"/>
          <w:szCs w:val="24"/>
        </w:rPr>
        <w:t xml:space="preserve">wyginięciem zwierząt roślinożernych, dalej mięsożernych, a na końcu i nas samych.” </w:t>
      </w:r>
    </w:p>
    <w:p w14:paraId="3CDF36BE"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6AD5135B" w14:textId="7916DC1E" w:rsidR="00E8136B" w:rsidRDefault="00C97479" w:rsidP="00823DB3">
      <w:pPr>
        <w:spacing w:after="0" w:line="240" w:lineRule="auto"/>
        <w:ind w:hanging="360"/>
        <w:jc w:val="both"/>
        <w:rPr>
          <w:rFonts w:ascii="Times New Roman" w:eastAsia="Times New Roman" w:hAnsi="Times New Roman" w:cs="Times New Roman"/>
          <w:b/>
          <w:bCs/>
          <w:color w:val="000000"/>
          <w:sz w:val="24"/>
          <w:szCs w:val="24"/>
        </w:rPr>
      </w:pPr>
      <w:r w:rsidRPr="00C97479">
        <w:rPr>
          <w:rFonts w:ascii="Times New Roman" w:eastAsia="Times New Roman" w:hAnsi="Times New Roman" w:cs="Times New Roman"/>
          <w:b/>
          <w:bCs/>
          <w:color w:val="000000"/>
          <w:sz w:val="24"/>
          <w:szCs w:val="24"/>
        </w:rPr>
        <w:t xml:space="preserve">III faza realizacji lekcji: </w:t>
      </w:r>
      <w:r w:rsidR="005A6B76">
        <w:rPr>
          <w:rFonts w:ascii="Times New Roman" w:eastAsia="Times New Roman" w:hAnsi="Times New Roman" w:cs="Times New Roman"/>
          <w:b/>
          <w:bCs/>
          <w:color w:val="000000"/>
          <w:sz w:val="24"/>
          <w:szCs w:val="24"/>
        </w:rPr>
        <w:t>zbieranie materiałów do zielnika</w:t>
      </w:r>
      <w:r w:rsidR="00972578">
        <w:rPr>
          <w:rFonts w:ascii="Times New Roman" w:eastAsia="Times New Roman" w:hAnsi="Times New Roman" w:cs="Times New Roman"/>
          <w:b/>
          <w:bCs/>
          <w:color w:val="000000"/>
          <w:sz w:val="24"/>
          <w:szCs w:val="24"/>
        </w:rPr>
        <w:t xml:space="preserve"> (</w:t>
      </w:r>
      <w:r w:rsidR="00A32C93">
        <w:rPr>
          <w:rFonts w:ascii="Times New Roman" w:eastAsia="Times New Roman" w:hAnsi="Times New Roman" w:cs="Times New Roman"/>
          <w:b/>
          <w:bCs/>
          <w:color w:val="000000"/>
          <w:sz w:val="24"/>
          <w:szCs w:val="24"/>
        </w:rPr>
        <w:t>zajęcia</w:t>
      </w:r>
      <w:r w:rsidR="00972578">
        <w:rPr>
          <w:rFonts w:ascii="Times New Roman" w:eastAsia="Times New Roman" w:hAnsi="Times New Roman" w:cs="Times New Roman"/>
          <w:b/>
          <w:bCs/>
          <w:color w:val="000000"/>
          <w:sz w:val="24"/>
          <w:szCs w:val="24"/>
        </w:rPr>
        <w:t xml:space="preserve"> w terenie)</w:t>
      </w:r>
    </w:p>
    <w:p w14:paraId="78AD8049" w14:textId="0B5471EA" w:rsidR="00C97479" w:rsidRPr="00C97479" w:rsidRDefault="00C97479" w:rsidP="00823DB3">
      <w:pPr>
        <w:spacing w:after="0" w:line="240" w:lineRule="auto"/>
        <w:ind w:hanging="360"/>
        <w:jc w:val="both"/>
        <w:rPr>
          <w:rFonts w:ascii="Times New Roman" w:eastAsia="Times New Roman" w:hAnsi="Times New Roman" w:cs="Times New Roman"/>
          <w:sz w:val="24"/>
          <w:szCs w:val="24"/>
        </w:rPr>
      </w:pPr>
    </w:p>
    <w:p w14:paraId="1D80A221" w14:textId="4CC9D04D" w:rsidR="00972578" w:rsidRDefault="00972578" w:rsidP="00823DB3">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fazie tej należy uczniom rozdać instrukcje zawierające informacje na temat poprawnego zbierania materiału botanicznego do zielnika. Jeden z uczniów może odczytać te zasady, po czym można udzielić dodatkowych wskazówek i wyjaśnień, gdyby pojawiły się jakieś wątpliwości. Wyznaczamy teren po którym uczniowie mogą swobodnie się poruszać</w:t>
      </w:r>
      <w:r w:rsidR="001D41BA">
        <w:rPr>
          <w:rFonts w:ascii="Times New Roman" w:eastAsia="Times New Roman" w:hAnsi="Times New Roman" w:cs="Times New Roman"/>
          <w:color w:val="000000"/>
          <w:sz w:val="24"/>
          <w:szCs w:val="24"/>
        </w:rPr>
        <w:t xml:space="preserve">. </w:t>
      </w:r>
    </w:p>
    <w:p w14:paraId="7548F5C2" w14:textId="0B0900E0" w:rsidR="001D41BA" w:rsidRDefault="001D41BA" w:rsidP="00823DB3">
      <w:pPr>
        <w:spacing w:after="0" w:line="240" w:lineRule="auto"/>
        <w:jc w:val="both"/>
        <w:rPr>
          <w:rFonts w:ascii="Times New Roman" w:eastAsia="Times New Roman" w:hAnsi="Times New Roman" w:cs="Times New Roman"/>
          <w:color w:val="000000"/>
          <w:sz w:val="24"/>
          <w:szCs w:val="24"/>
        </w:rPr>
      </w:pPr>
    </w:p>
    <w:p w14:paraId="73734C57" w14:textId="12F6DC1A" w:rsidR="001D41BA" w:rsidRDefault="001D41BA" w:rsidP="00823DB3">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instrukcji powinny znaleźć się również fotografie roślin potencjalnie niebezpiecznych, chronionych, zagrożonych i rzadkich, które można spotkać na danym terenie, aby uczniowie nie próbowali ich pozyskać. </w:t>
      </w:r>
    </w:p>
    <w:p w14:paraId="639693DA" w14:textId="23669E06" w:rsidR="005A6B76" w:rsidRDefault="005A6B76" w:rsidP="00823DB3">
      <w:pPr>
        <w:spacing w:after="0" w:line="240" w:lineRule="auto"/>
        <w:jc w:val="both"/>
        <w:rPr>
          <w:rFonts w:ascii="Times New Roman" w:eastAsia="Times New Roman" w:hAnsi="Times New Roman" w:cs="Times New Roman"/>
          <w:color w:val="000000"/>
          <w:sz w:val="24"/>
          <w:szCs w:val="24"/>
        </w:rPr>
      </w:pPr>
    </w:p>
    <w:p w14:paraId="32C91815" w14:textId="6044F60C" w:rsidR="001D41BA" w:rsidRPr="005A6B76" w:rsidRDefault="001D41BA" w:rsidP="00823DB3">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Zasady pozyskiwania roślin miododajnych:</w:t>
      </w:r>
    </w:p>
    <w:p w14:paraId="28350E86" w14:textId="522F27B8" w:rsidR="001D41BA" w:rsidRPr="001D41BA" w:rsidRDefault="005A6B76" w:rsidP="00823DB3">
      <w:pPr>
        <w:pStyle w:val="Akapitzlist"/>
        <w:numPr>
          <w:ilvl w:val="0"/>
          <w:numId w:val="15"/>
        </w:numPr>
        <w:spacing w:after="0" w:line="240" w:lineRule="auto"/>
        <w:jc w:val="both"/>
        <w:rPr>
          <w:rFonts w:ascii="Times New Roman" w:eastAsia="Times New Roman" w:hAnsi="Times New Roman" w:cs="Times New Roman"/>
          <w:color w:val="000000"/>
          <w:sz w:val="24"/>
          <w:szCs w:val="24"/>
        </w:rPr>
      </w:pPr>
      <w:r w:rsidRPr="002762A2">
        <w:rPr>
          <w:rFonts w:ascii="Times New Roman" w:eastAsia="Times New Roman" w:hAnsi="Times New Roman" w:cs="Times New Roman"/>
          <w:color w:val="000000"/>
          <w:sz w:val="24"/>
          <w:szCs w:val="24"/>
        </w:rPr>
        <w:t xml:space="preserve">Zbierając rośliny do zielnika roślin miododajnych należy wybierać okazy typowe dla swojego gatunku. Nie powinny być to </w:t>
      </w:r>
      <w:r w:rsidR="002101A2">
        <w:rPr>
          <w:rFonts w:ascii="Times New Roman" w:eastAsia="Times New Roman" w:hAnsi="Times New Roman" w:cs="Times New Roman"/>
          <w:color w:val="000000"/>
          <w:sz w:val="24"/>
          <w:szCs w:val="24"/>
        </w:rPr>
        <w:t>rośliny</w:t>
      </w:r>
      <w:r w:rsidRPr="002762A2">
        <w:rPr>
          <w:rFonts w:ascii="Times New Roman" w:eastAsia="Times New Roman" w:hAnsi="Times New Roman" w:cs="Times New Roman"/>
          <w:color w:val="000000"/>
          <w:sz w:val="24"/>
          <w:szCs w:val="24"/>
        </w:rPr>
        <w:t xml:space="preserve"> zbyt małe, ani zbyt duże. </w:t>
      </w:r>
      <w:r w:rsidR="002101A2">
        <w:rPr>
          <w:rFonts w:ascii="Times New Roman" w:eastAsia="Times New Roman" w:hAnsi="Times New Roman" w:cs="Times New Roman"/>
          <w:color w:val="000000"/>
          <w:sz w:val="24"/>
          <w:szCs w:val="24"/>
        </w:rPr>
        <w:t>P</w:t>
      </w:r>
      <w:r w:rsidRPr="002762A2">
        <w:rPr>
          <w:rFonts w:ascii="Times New Roman" w:eastAsia="Times New Roman" w:hAnsi="Times New Roman" w:cs="Times New Roman"/>
          <w:color w:val="000000"/>
          <w:sz w:val="24"/>
          <w:szCs w:val="24"/>
        </w:rPr>
        <w:t xml:space="preserve">owinny być nieuszkodzone, bez widocznych śladów, np. infekcji pasożytniczych, przebarwień i innych symptomów świadczących o złej kondycji. Dzięki temu </w:t>
      </w:r>
      <w:r w:rsidR="00D7238E">
        <w:rPr>
          <w:rFonts w:ascii="Times New Roman" w:eastAsia="Times New Roman" w:hAnsi="Times New Roman" w:cs="Times New Roman"/>
          <w:color w:val="000000"/>
          <w:sz w:val="24"/>
          <w:szCs w:val="24"/>
        </w:rPr>
        <w:t xml:space="preserve">uczniowie wykonają zielnik </w:t>
      </w:r>
      <w:r w:rsidRPr="002762A2">
        <w:rPr>
          <w:rFonts w:ascii="Times New Roman" w:eastAsia="Times New Roman" w:hAnsi="Times New Roman" w:cs="Times New Roman"/>
          <w:color w:val="000000"/>
          <w:sz w:val="24"/>
          <w:szCs w:val="24"/>
        </w:rPr>
        <w:t>o dużej wartości botanicznej</w:t>
      </w:r>
      <w:r w:rsidR="00D7238E">
        <w:rPr>
          <w:rFonts w:ascii="Times New Roman" w:eastAsia="Times New Roman" w:hAnsi="Times New Roman" w:cs="Times New Roman"/>
          <w:color w:val="000000"/>
          <w:sz w:val="24"/>
          <w:szCs w:val="24"/>
        </w:rPr>
        <w:t xml:space="preserve">, który w przyszłości może posłużyć innym </w:t>
      </w:r>
      <w:r w:rsidR="00985A78">
        <w:rPr>
          <w:rFonts w:ascii="Times New Roman" w:eastAsia="Times New Roman" w:hAnsi="Times New Roman" w:cs="Times New Roman"/>
          <w:color w:val="000000"/>
          <w:sz w:val="24"/>
          <w:szCs w:val="24"/>
        </w:rPr>
        <w:t xml:space="preserve">(np. następnym rocznikom) </w:t>
      </w:r>
      <w:r w:rsidR="00D7238E">
        <w:rPr>
          <w:rFonts w:ascii="Times New Roman" w:eastAsia="Times New Roman" w:hAnsi="Times New Roman" w:cs="Times New Roman"/>
          <w:color w:val="000000"/>
          <w:sz w:val="24"/>
          <w:szCs w:val="24"/>
        </w:rPr>
        <w:t>do oznaczania roślin kwiatowych występujących na danym terenie.</w:t>
      </w:r>
    </w:p>
    <w:p w14:paraId="558DC2F4" w14:textId="1FAC3D66" w:rsidR="00D7238E" w:rsidRDefault="002762A2" w:rsidP="00823DB3">
      <w:pPr>
        <w:pStyle w:val="Akapitzlist"/>
        <w:numPr>
          <w:ilvl w:val="0"/>
          <w:numId w:val="15"/>
        </w:numPr>
        <w:spacing w:after="0" w:line="240" w:lineRule="auto"/>
        <w:jc w:val="both"/>
        <w:rPr>
          <w:rFonts w:ascii="Times New Roman" w:eastAsia="Times New Roman" w:hAnsi="Times New Roman" w:cs="Times New Roman"/>
          <w:color w:val="000000"/>
          <w:sz w:val="24"/>
          <w:szCs w:val="24"/>
        </w:rPr>
      </w:pPr>
      <w:r w:rsidRPr="00D7238E">
        <w:rPr>
          <w:rFonts w:ascii="Times New Roman" w:eastAsia="Times New Roman" w:hAnsi="Times New Roman" w:cs="Times New Roman"/>
          <w:color w:val="000000"/>
          <w:sz w:val="24"/>
          <w:szCs w:val="24"/>
        </w:rPr>
        <w:t xml:space="preserve">Aby uniknąć omyłkowego zerwania rośliny chronionej, warto wcześniej zaznajomić się z informacjami na temat roślin chronionych występujących </w:t>
      </w:r>
      <w:r w:rsidR="00D7238E">
        <w:rPr>
          <w:rFonts w:ascii="Times New Roman" w:eastAsia="Times New Roman" w:hAnsi="Times New Roman" w:cs="Times New Roman"/>
          <w:color w:val="000000"/>
          <w:sz w:val="24"/>
          <w:szCs w:val="24"/>
        </w:rPr>
        <w:t>na terenie, gdzie zajęcia mają się odbyć</w:t>
      </w:r>
      <w:r w:rsidRPr="00D7238E">
        <w:rPr>
          <w:rFonts w:ascii="Times New Roman" w:eastAsia="Times New Roman" w:hAnsi="Times New Roman" w:cs="Times New Roman"/>
          <w:color w:val="000000"/>
          <w:sz w:val="24"/>
          <w:szCs w:val="24"/>
        </w:rPr>
        <w:t>. Koniecznie też musi odbyć się pogadanka</w:t>
      </w:r>
      <w:r w:rsidR="00D7238E">
        <w:rPr>
          <w:rFonts w:ascii="Times New Roman" w:eastAsia="Times New Roman" w:hAnsi="Times New Roman" w:cs="Times New Roman"/>
          <w:color w:val="000000"/>
          <w:sz w:val="24"/>
          <w:szCs w:val="24"/>
        </w:rPr>
        <w:t xml:space="preserve"> z uczniami</w:t>
      </w:r>
      <w:r w:rsidRPr="00D7238E">
        <w:rPr>
          <w:rFonts w:ascii="Times New Roman" w:eastAsia="Times New Roman" w:hAnsi="Times New Roman" w:cs="Times New Roman"/>
          <w:color w:val="000000"/>
          <w:sz w:val="24"/>
          <w:szCs w:val="24"/>
        </w:rPr>
        <w:t xml:space="preserve"> na temat występowania </w:t>
      </w:r>
      <w:r w:rsidR="00D7238E">
        <w:rPr>
          <w:rFonts w:ascii="Times New Roman" w:eastAsia="Times New Roman" w:hAnsi="Times New Roman" w:cs="Times New Roman"/>
          <w:color w:val="000000"/>
          <w:sz w:val="24"/>
          <w:szCs w:val="24"/>
        </w:rPr>
        <w:t xml:space="preserve">gatunków </w:t>
      </w:r>
      <w:r w:rsidRPr="00D7238E">
        <w:rPr>
          <w:rFonts w:ascii="Times New Roman" w:eastAsia="Times New Roman" w:hAnsi="Times New Roman" w:cs="Times New Roman"/>
          <w:color w:val="000000"/>
          <w:sz w:val="24"/>
          <w:szCs w:val="24"/>
        </w:rPr>
        <w:t>roślin potencjalnie niebezpiecznych, np. barszcz Sosnowskiego. Niektóre rośliny nie są niebezpieczne, ale potrafią poparzyć (np. pokrzywa zwyczajna)</w:t>
      </w:r>
      <w:r w:rsidR="00D7238E">
        <w:rPr>
          <w:rFonts w:ascii="Times New Roman" w:eastAsia="Times New Roman" w:hAnsi="Times New Roman" w:cs="Times New Roman"/>
          <w:color w:val="000000"/>
          <w:sz w:val="24"/>
          <w:szCs w:val="24"/>
        </w:rPr>
        <w:t xml:space="preserve"> lub pokaleczyć (rośliny posiadające kolce oraz ciernie)</w:t>
      </w:r>
      <w:r w:rsidRPr="00D7238E">
        <w:rPr>
          <w:rFonts w:ascii="Times New Roman" w:eastAsia="Times New Roman" w:hAnsi="Times New Roman" w:cs="Times New Roman"/>
          <w:color w:val="000000"/>
          <w:sz w:val="24"/>
          <w:szCs w:val="24"/>
        </w:rPr>
        <w:t>.</w:t>
      </w:r>
      <w:r w:rsidR="00D7238E">
        <w:rPr>
          <w:rFonts w:ascii="Times New Roman" w:eastAsia="Times New Roman" w:hAnsi="Times New Roman" w:cs="Times New Roman"/>
          <w:color w:val="000000"/>
          <w:sz w:val="24"/>
          <w:szCs w:val="24"/>
        </w:rPr>
        <w:t xml:space="preserve"> </w:t>
      </w:r>
      <w:r w:rsidR="00D1774E">
        <w:rPr>
          <w:rFonts w:ascii="Times New Roman" w:eastAsia="Times New Roman" w:hAnsi="Times New Roman" w:cs="Times New Roman"/>
          <w:color w:val="000000"/>
          <w:sz w:val="24"/>
          <w:szCs w:val="24"/>
        </w:rPr>
        <w:t>Bezwzględnie</w:t>
      </w:r>
      <w:r w:rsidR="00D7238E">
        <w:rPr>
          <w:rFonts w:ascii="Times New Roman" w:eastAsia="Times New Roman" w:hAnsi="Times New Roman" w:cs="Times New Roman"/>
          <w:color w:val="000000"/>
          <w:sz w:val="24"/>
          <w:szCs w:val="24"/>
        </w:rPr>
        <w:t xml:space="preserve"> </w:t>
      </w:r>
      <w:r w:rsidR="002101A2">
        <w:rPr>
          <w:rFonts w:ascii="Times New Roman" w:eastAsia="Times New Roman" w:hAnsi="Times New Roman" w:cs="Times New Roman"/>
          <w:color w:val="000000"/>
          <w:sz w:val="24"/>
          <w:szCs w:val="24"/>
        </w:rPr>
        <w:t xml:space="preserve">należy </w:t>
      </w:r>
      <w:r w:rsidR="00D7238E">
        <w:rPr>
          <w:rFonts w:ascii="Times New Roman" w:eastAsia="Times New Roman" w:hAnsi="Times New Roman" w:cs="Times New Roman"/>
          <w:color w:val="000000"/>
          <w:sz w:val="24"/>
          <w:szCs w:val="24"/>
        </w:rPr>
        <w:t>mieć ze sobą środki łagodzące poparzenia oraz środki opatrunkowe.</w:t>
      </w:r>
    </w:p>
    <w:p w14:paraId="220F63F4" w14:textId="5FCA967C" w:rsidR="00D7238E" w:rsidRDefault="005A6B76" w:rsidP="00823DB3">
      <w:pPr>
        <w:pStyle w:val="Akapitzlist"/>
        <w:numPr>
          <w:ilvl w:val="0"/>
          <w:numId w:val="15"/>
        </w:numPr>
        <w:spacing w:after="0" w:line="240" w:lineRule="auto"/>
        <w:jc w:val="both"/>
        <w:rPr>
          <w:rFonts w:ascii="Times New Roman" w:eastAsia="Times New Roman" w:hAnsi="Times New Roman" w:cs="Times New Roman"/>
          <w:color w:val="000000"/>
          <w:sz w:val="24"/>
          <w:szCs w:val="24"/>
        </w:rPr>
      </w:pPr>
      <w:r w:rsidRPr="00D7238E">
        <w:rPr>
          <w:rFonts w:ascii="Times New Roman" w:eastAsia="Times New Roman" w:hAnsi="Times New Roman" w:cs="Times New Roman"/>
          <w:color w:val="000000"/>
          <w:sz w:val="24"/>
          <w:szCs w:val="24"/>
        </w:rPr>
        <w:t>Rośliny powinno się zbierać całe, od</w:t>
      </w:r>
      <w:r w:rsidR="002762A2" w:rsidRPr="00D7238E">
        <w:rPr>
          <w:rFonts w:ascii="Times New Roman" w:eastAsia="Times New Roman" w:hAnsi="Times New Roman" w:cs="Times New Roman"/>
          <w:color w:val="000000"/>
          <w:sz w:val="24"/>
          <w:szCs w:val="24"/>
        </w:rPr>
        <w:t xml:space="preserve"> wierzchołka</w:t>
      </w:r>
      <w:r w:rsidRPr="00D7238E">
        <w:rPr>
          <w:rFonts w:ascii="Times New Roman" w:eastAsia="Times New Roman" w:hAnsi="Times New Roman" w:cs="Times New Roman"/>
          <w:color w:val="000000"/>
          <w:sz w:val="24"/>
          <w:szCs w:val="24"/>
        </w:rPr>
        <w:t xml:space="preserve"> po korzenie. Najlepiej z kwiatami lub owocami</w:t>
      </w:r>
      <w:r w:rsidR="002762A2" w:rsidRPr="00D7238E">
        <w:rPr>
          <w:rFonts w:ascii="Times New Roman" w:eastAsia="Times New Roman" w:hAnsi="Times New Roman" w:cs="Times New Roman"/>
          <w:color w:val="000000"/>
          <w:sz w:val="24"/>
          <w:szCs w:val="24"/>
        </w:rPr>
        <w:t>. Obecność takich organów znacznie</w:t>
      </w:r>
      <w:r w:rsidRPr="00D7238E">
        <w:rPr>
          <w:rFonts w:ascii="Times New Roman" w:eastAsia="Times New Roman" w:hAnsi="Times New Roman" w:cs="Times New Roman"/>
          <w:color w:val="000000"/>
          <w:sz w:val="24"/>
          <w:szCs w:val="24"/>
        </w:rPr>
        <w:t xml:space="preserve"> </w:t>
      </w:r>
      <w:r w:rsidR="002762A2" w:rsidRPr="00D7238E">
        <w:rPr>
          <w:rFonts w:ascii="Times New Roman" w:eastAsia="Times New Roman" w:hAnsi="Times New Roman" w:cs="Times New Roman"/>
          <w:color w:val="000000"/>
          <w:sz w:val="24"/>
          <w:szCs w:val="24"/>
        </w:rPr>
        <w:t>u</w:t>
      </w:r>
      <w:r w:rsidRPr="00D7238E">
        <w:rPr>
          <w:rFonts w:ascii="Times New Roman" w:eastAsia="Times New Roman" w:hAnsi="Times New Roman" w:cs="Times New Roman"/>
          <w:color w:val="000000"/>
          <w:sz w:val="24"/>
          <w:szCs w:val="24"/>
        </w:rPr>
        <w:t xml:space="preserve">łatwia </w:t>
      </w:r>
      <w:r w:rsidR="00D7238E">
        <w:rPr>
          <w:rFonts w:ascii="Times New Roman" w:eastAsia="Times New Roman" w:hAnsi="Times New Roman" w:cs="Times New Roman"/>
          <w:color w:val="000000"/>
          <w:sz w:val="24"/>
          <w:szCs w:val="24"/>
        </w:rPr>
        <w:t>późniejsze</w:t>
      </w:r>
      <w:r w:rsidRPr="00D7238E">
        <w:rPr>
          <w:rFonts w:ascii="Times New Roman" w:eastAsia="Times New Roman" w:hAnsi="Times New Roman" w:cs="Times New Roman"/>
          <w:color w:val="000000"/>
          <w:sz w:val="24"/>
          <w:szCs w:val="24"/>
        </w:rPr>
        <w:t xml:space="preserve"> określenie gatunku. W przypadku drzew i krzewów </w:t>
      </w:r>
      <w:r w:rsidR="002762A2" w:rsidRPr="00D7238E">
        <w:rPr>
          <w:rFonts w:ascii="Times New Roman" w:eastAsia="Times New Roman" w:hAnsi="Times New Roman" w:cs="Times New Roman"/>
          <w:color w:val="000000"/>
          <w:sz w:val="24"/>
          <w:szCs w:val="24"/>
        </w:rPr>
        <w:t xml:space="preserve">wystarczy </w:t>
      </w:r>
      <w:r w:rsidRPr="00D7238E">
        <w:rPr>
          <w:rFonts w:ascii="Times New Roman" w:eastAsia="Times New Roman" w:hAnsi="Times New Roman" w:cs="Times New Roman"/>
          <w:color w:val="000000"/>
          <w:sz w:val="24"/>
          <w:szCs w:val="24"/>
        </w:rPr>
        <w:t>tylko fragment gałązki</w:t>
      </w:r>
      <w:r w:rsidR="002762A2" w:rsidRPr="00D7238E">
        <w:rPr>
          <w:rFonts w:ascii="Times New Roman" w:eastAsia="Times New Roman" w:hAnsi="Times New Roman" w:cs="Times New Roman"/>
          <w:color w:val="000000"/>
          <w:sz w:val="24"/>
          <w:szCs w:val="24"/>
        </w:rPr>
        <w:t xml:space="preserve">, ale podczas tej lekcji należy skupić uwagę uczniów </w:t>
      </w:r>
      <w:r w:rsidR="00D1774E">
        <w:rPr>
          <w:rFonts w:ascii="Times New Roman" w:eastAsia="Times New Roman" w:hAnsi="Times New Roman" w:cs="Times New Roman"/>
          <w:color w:val="000000"/>
          <w:sz w:val="24"/>
          <w:szCs w:val="24"/>
        </w:rPr>
        <w:t xml:space="preserve">głównie </w:t>
      </w:r>
      <w:r w:rsidR="002762A2" w:rsidRPr="00D7238E">
        <w:rPr>
          <w:rFonts w:ascii="Times New Roman" w:eastAsia="Times New Roman" w:hAnsi="Times New Roman" w:cs="Times New Roman"/>
          <w:color w:val="000000"/>
          <w:sz w:val="24"/>
          <w:szCs w:val="24"/>
        </w:rPr>
        <w:t>na poszukiwanie roślin zielnych.</w:t>
      </w:r>
    </w:p>
    <w:p w14:paraId="5BA18059" w14:textId="3ACC28FA" w:rsidR="00D7238E" w:rsidRDefault="00D7238E" w:rsidP="00823DB3">
      <w:pPr>
        <w:pStyle w:val="Akapitzlist"/>
        <w:numPr>
          <w:ilvl w:val="0"/>
          <w:numId w:val="15"/>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Roślinę należy wykopać za pomocą łopatki tak, aby nie doszło do uszkodzenia jej systemu korzeniowego. Nadmiar </w:t>
      </w:r>
      <w:r w:rsidR="002101A2">
        <w:rPr>
          <w:rFonts w:ascii="Times New Roman" w:eastAsia="Times New Roman" w:hAnsi="Times New Roman" w:cs="Times New Roman"/>
          <w:color w:val="000000"/>
          <w:sz w:val="24"/>
          <w:szCs w:val="24"/>
        </w:rPr>
        <w:t xml:space="preserve">gleby </w:t>
      </w:r>
      <w:r>
        <w:rPr>
          <w:rFonts w:ascii="Times New Roman" w:eastAsia="Times New Roman" w:hAnsi="Times New Roman" w:cs="Times New Roman"/>
          <w:color w:val="000000"/>
          <w:sz w:val="24"/>
          <w:szCs w:val="24"/>
        </w:rPr>
        <w:t>należy usunąć energicznie wytrząsając</w:t>
      </w:r>
      <w:r w:rsidR="002101A2">
        <w:rPr>
          <w:rFonts w:ascii="Times New Roman" w:eastAsia="Times New Roman" w:hAnsi="Times New Roman" w:cs="Times New Roman"/>
          <w:color w:val="000000"/>
          <w:sz w:val="24"/>
          <w:szCs w:val="24"/>
        </w:rPr>
        <w:t xml:space="preserve"> roślinę. Pozwoli to na</w:t>
      </w:r>
      <w:r>
        <w:rPr>
          <w:rFonts w:ascii="Times New Roman" w:eastAsia="Times New Roman" w:hAnsi="Times New Roman" w:cs="Times New Roman"/>
          <w:color w:val="000000"/>
          <w:sz w:val="24"/>
          <w:szCs w:val="24"/>
        </w:rPr>
        <w:t xml:space="preserve"> uwidoczni</w:t>
      </w:r>
      <w:r w:rsidR="002101A2">
        <w:rPr>
          <w:rFonts w:ascii="Times New Roman" w:eastAsia="Times New Roman" w:hAnsi="Times New Roman" w:cs="Times New Roman"/>
          <w:color w:val="000000"/>
          <w:sz w:val="24"/>
          <w:szCs w:val="24"/>
        </w:rPr>
        <w:t>enie</w:t>
      </w:r>
      <w:r>
        <w:rPr>
          <w:rFonts w:ascii="Times New Roman" w:eastAsia="Times New Roman" w:hAnsi="Times New Roman" w:cs="Times New Roman"/>
          <w:color w:val="000000"/>
          <w:sz w:val="24"/>
          <w:szCs w:val="24"/>
        </w:rPr>
        <w:t xml:space="preserve"> morfologi</w:t>
      </w:r>
      <w:r w:rsidR="002101A2">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 xml:space="preserve"> korzeni.</w:t>
      </w:r>
    </w:p>
    <w:p w14:paraId="2CD78D40" w14:textId="77777777" w:rsidR="00985A78" w:rsidRPr="00985A78" w:rsidRDefault="005A6B76" w:rsidP="00823DB3">
      <w:pPr>
        <w:pStyle w:val="Akapitzlist"/>
        <w:numPr>
          <w:ilvl w:val="0"/>
          <w:numId w:val="15"/>
        </w:numPr>
        <w:spacing w:after="0" w:line="240" w:lineRule="auto"/>
        <w:jc w:val="both"/>
        <w:rPr>
          <w:rFonts w:ascii="Times New Roman" w:eastAsia="Times New Roman" w:hAnsi="Times New Roman" w:cs="Times New Roman"/>
          <w:sz w:val="24"/>
          <w:szCs w:val="24"/>
        </w:rPr>
      </w:pPr>
      <w:r w:rsidRPr="00985A78">
        <w:rPr>
          <w:rFonts w:ascii="Times New Roman" w:eastAsia="Times New Roman" w:hAnsi="Times New Roman" w:cs="Times New Roman"/>
          <w:color w:val="000000"/>
          <w:sz w:val="24"/>
          <w:szCs w:val="24"/>
        </w:rPr>
        <w:t xml:space="preserve">Od razu po zebraniu roślinę </w:t>
      </w:r>
      <w:r w:rsidR="00D7238E" w:rsidRPr="00985A78">
        <w:rPr>
          <w:rFonts w:ascii="Times New Roman" w:eastAsia="Times New Roman" w:hAnsi="Times New Roman" w:cs="Times New Roman"/>
          <w:color w:val="000000"/>
          <w:sz w:val="24"/>
          <w:szCs w:val="24"/>
        </w:rPr>
        <w:t xml:space="preserve">należy włożyć </w:t>
      </w:r>
      <w:r w:rsidRPr="00985A78">
        <w:rPr>
          <w:rFonts w:ascii="Times New Roman" w:eastAsia="Times New Roman" w:hAnsi="Times New Roman" w:cs="Times New Roman"/>
          <w:color w:val="000000"/>
          <w:sz w:val="24"/>
          <w:szCs w:val="24"/>
        </w:rPr>
        <w:t>do torebki</w:t>
      </w:r>
      <w:r w:rsidR="00D7238E" w:rsidRPr="00985A78">
        <w:rPr>
          <w:rFonts w:ascii="Times New Roman" w:eastAsia="Times New Roman" w:hAnsi="Times New Roman" w:cs="Times New Roman"/>
          <w:color w:val="000000"/>
          <w:sz w:val="24"/>
          <w:szCs w:val="24"/>
        </w:rPr>
        <w:t xml:space="preserve">. </w:t>
      </w:r>
      <w:r w:rsidRPr="00985A78">
        <w:rPr>
          <w:rFonts w:ascii="Times New Roman" w:eastAsia="Times New Roman" w:hAnsi="Times New Roman" w:cs="Times New Roman"/>
          <w:color w:val="000000"/>
          <w:sz w:val="24"/>
          <w:szCs w:val="24"/>
        </w:rPr>
        <w:t xml:space="preserve">Jeśli cała roślina jest zbyt duża, by zmieściła się na karcie zielnika, </w:t>
      </w:r>
      <w:r w:rsidR="00D7238E" w:rsidRPr="00985A78">
        <w:rPr>
          <w:rFonts w:ascii="Times New Roman" w:eastAsia="Times New Roman" w:hAnsi="Times New Roman" w:cs="Times New Roman"/>
          <w:color w:val="000000"/>
          <w:sz w:val="24"/>
          <w:szCs w:val="24"/>
        </w:rPr>
        <w:t>należy ją pociąć na mniejsze części przy pomocy sekatora</w:t>
      </w:r>
      <w:r w:rsidRPr="00985A78">
        <w:rPr>
          <w:rFonts w:ascii="Times New Roman" w:eastAsia="Times New Roman" w:hAnsi="Times New Roman" w:cs="Times New Roman"/>
          <w:color w:val="000000"/>
          <w:sz w:val="24"/>
          <w:szCs w:val="24"/>
        </w:rPr>
        <w:t>.</w:t>
      </w:r>
      <w:r w:rsidR="00985A78" w:rsidRPr="00985A78">
        <w:rPr>
          <w:rFonts w:ascii="Times New Roman" w:eastAsia="Times New Roman" w:hAnsi="Times New Roman" w:cs="Times New Roman"/>
          <w:color w:val="000000"/>
          <w:sz w:val="24"/>
          <w:szCs w:val="24"/>
        </w:rPr>
        <w:t xml:space="preserve"> </w:t>
      </w:r>
    </w:p>
    <w:p w14:paraId="0A5DD319"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4C782279" w14:textId="10211B7A" w:rsidR="00C97479" w:rsidRPr="00C97479" w:rsidRDefault="00C97479" w:rsidP="00823DB3">
      <w:pPr>
        <w:spacing w:after="0" w:line="240" w:lineRule="auto"/>
        <w:ind w:hanging="360"/>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 xml:space="preserve">IV faza realizacji lekcji: </w:t>
      </w:r>
      <w:r w:rsidR="002101A2">
        <w:rPr>
          <w:rFonts w:ascii="Times New Roman" w:eastAsia="Times New Roman" w:hAnsi="Times New Roman" w:cs="Times New Roman"/>
          <w:b/>
          <w:bCs/>
          <w:color w:val="000000"/>
          <w:sz w:val="24"/>
          <w:szCs w:val="24"/>
        </w:rPr>
        <w:t>suszenie roślin do zielnika</w:t>
      </w:r>
      <w:r w:rsidR="001D41BA">
        <w:rPr>
          <w:rFonts w:ascii="Times New Roman" w:eastAsia="Times New Roman" w:hAnsi="Times New Roman" w:cs="Times New Roman"/>
          <w:b/>
          <w:bCs/>
          <w:color w:val="000000"/>
          <w:sz w:val="24"/>
          <w:szCs w:val="24"/>
        </w:rPr>
        <w:t xml:space="preserve"> (zajęcia w klasie)</w:t>
      </w:r>
    </w:p>
    <w:p w14:paraId="37CF653B" w14:textId="41A2C831" w:rsidR="00C97479" w:rsidRPr="00C97479" w:rsidRDefault="00C97479" w:rsidP="00823DB3">
      <w:pPr>
        <w:spacing w:after="0" w:line="240" w:lineRule="auto"/>
        <w:jc w:val="both"/>
        <w:rPr>
          <w:rFonts w:ascii="Times New Roman" w:eastAsia="Times New Roman" w:hAnsi="Times New Roman" w:cs="Times New Roman"/>
          <w:sz w:val="24"/>
          <w:szCs w:val="24"/>
        </w:rPr>
      </w:pPr>
    </w:p>
    <w:p w14:paraId="1E930E7C" w14:textId="438AC6CC" w:rsidR="00396D18" w:rsidRDefault="002101A2" w:rsidP="00823DB3">
      <w:pPr>
        <w:pStyle w:val="Akapitzlist"/>
        <w:numPr>
          <w:ilvl w:val="0"/>
          <w:numId w:val="16"/>
        </w:numPr>
        <w:spacing w:after="0" w:line="240" w:lineRule="auto"/>
        <w:jc w:val="both"/>
        <w:rPr>
          <w:rFonts w:ascii="Times New Roman" w:eastAsia="Times New Roman" w:hAnsi="Times New Roman" w:cs="Times New Roman"/>
          <w:color w:val="000000"/>
          <w:sz w:val="24"/>
          <w:szCs w:val="24"/>
        </w:rPr>
      </w:pPr>
      <w:r w:rsidRPr="002101A2">
        <w:rPr>
          <w:rFonts w:ascii="Times New Roman" w:eastAsia="Times New Roman" w:hAnsi="Times New Roman" w:cs="Times New Roman"/>
          <w:color w:val="000000"/>
          <w:sz w:val="24"/>
          <w:szCs w:val="24"/>
        </w:rPr>
        <w:t xml:space="preserve">Przed wykonaniem zielnika konieczne jest dokładnie wysuszenie zebranych okazów. W tym celu uczniowie użyć muszą gazet lub bibuły. Najlepiej jest przygotować </w:t>
      </w:r>
      <w:r w:rsidR="00952881">
        <w:rPr>
          <w:rFonts w:ascii="Times New Roman" w:eastAsia="Times New Roman" w:hAnsi="Times New Roman" w:cs="Times New Roman"/>
          <w:color w:val="000000"/>
          <w:sz w:val="24"/>
          <w:szCs w:val="24"/>
        </w:rPr>
        <w:t xml:space="preserve">ich </w:t>
      </w:r>
      <w:r w:rsidRPr="002101A2">
        <w:rPr>
          <w:rFonts w:ascii="Times New Roman" w:eastAsia="Times New Roman" w:hAnsi="Times New Roman" w:cs="Times New Roman"/>
          <w:color w:val="000000"/>
          <w:sz w:val="24"/>
          <w:szCs w:val="24"/>
        </w:rPr>
        <w:t>większ</w:t>
      </w:r>
      <w:r w:rsidR="001D41BA">
        <w:rPr>
          <w:rFonts w:ascii="Times New Roman" w:eastAsia="Times New Roman" w:hAnsi="Times New Roman" w:cs="Times New Roman"/>
          <w:color w:val="000000"/>
          <w:sz w:val="24"/>
          <w:szCs w:val="24"/>
        </w:rPr>
        <w:t>ą</w:t>
      </w:r>
      <w:r w:rsidRPr="002101A2">
        <w:rPr>
          <w:rFonts w:ascii="Times New Roman" w:eastAsia="Times New Roman" w:hAnsi="Times New Roman" w:cs="Times New Roman"/>
          <w:color w:val="000000"/>
          <w:sz w:val="24"/>
          <w:szCs w:val="24"/>
        </w:rPr>
        <w:t xml:space="preserve"> ilość, w szczególności dla roślin posiadających grube i mięsiste łodygi oraz liście.</w:t>
      </w:r>
    </w:p>
    <w:p w14:paraId="40575452" w14:textId="12D7677D" w:rsidR="00396D18" w:rsidRPr="00396D18" w:rsidRDefault="00396D18" w:rsidP="00823DB3">
      <w:pPr>
        <w:pStyle w:val="Akapitzlist"/>
        <w:numPr>
          <w:ilvl w:val="0"/>
          <w:numId w:val="16"/>
        </w:numPr>
        <w:spacing w:after="0" w:line="240" w:lineRule="auto"/>
        <w:jc w:val="both"/>
        <w:rPr>
          <w:rFonts w:ascii="Times New Roman" w:eastAsia="Times New Roman" w:hAnsi="Times New Roman" w:cs="Times New Roman"/>
          <w:color w:val="000000"/>
          <w:sz w:val="24"/>
          <w:szCs w:val="24"/>
        </w:rPr>
      </w:pPr>
      <w:r w:rsidRPr="00396D18">
        <w:rPr>
          <w:rFonts w:ascii="Times New Roman" w:eastAsia="Times New Roman" w:hAnsi="Times New Roman" w:cs="Times New Roman"/>
          <w:color w:val="000000"/>
          <w:sz w:val="24"/>
          <w:szCs w:val="24"/>
        </w:rPr>
        <w:t xml:space="preserve">Jeśli </w:t>
      </w:r>
      <w:r w:rsidR="001D41BA">
        <w:rPr>
          <w:rFonts w:ascii="Times New Roman" w:eastAsia="Times New Roman" w:hAnsi="Times New Roman" w:cs="Times New Roman"/>
          <w:color w:val="000000"/>
          <w:sz w:val="24"/>
          <w:szCs w:val="24"/>
        </w:rPr>
        <w:t xml:space="preserve">uczniowie zebrali rośliny </w:t>
      </w:r>
      <w:r w:rsidRPr="00396D18">
        <w:rPr>
          <w:rFonts w:ascii="Times New Roman" w:eastAsia="Times New Roman" w:hAnsi="Times New Roman" w:cs="Times New Roman"/>
          <w:color w:val="000000"/>
          <w:sz w:val="24"/>
          <w:szCs w:val="24"/>
        </w:rPr>
        <w:t>posiadając</w:t>
      </w:r>
      <w:r w:rsidR="001D41BA">
        <w:rPr>
          <w:rFonts w:ascii="Times New Roman" w:eastAsia="Times New Roman" w:hAnsi="Times New Roman" w:cs="Times New Roman"/>
          <w:color w:val="000000"/>
          <w:sz w:val="24"/>
          <w:szCs w:val="24"/>
        </w:rPr>
        <w:t>e</w:t>
      </w:r>
      <w:r w:rsidRPr="00396D18">
        <w:rPr>
          <w:rFonts w:ascii="Times New Roman" w:eastAsia="Times New Roman" w:hAnsi="Times New Roman" w:cs="Times New Roman"/>
          <w:color w:val="000000"/>
          <w:sz w:val="24"/>
          <w:szCs w:val="24"/>
        </w:rPr>
        <w:t xml:space="preserve"> wiele liści, warto </w:t>
      </w:r>
      <w:r w:rsidR="001D41BA">
        <w:rPr>
          <w:rFonts w:ascii="Times New Roman" w:eastAsia="Times New Roman" w:hAnsi="Times New Roman" w:cs="Times New Roman"/>
          <w:color w:val="000000"/>
          <w:sz w:val="24"/>
          <w:szCs w:val="24"/>
        </w:rPr>
        <w:t xml:space="preserve">podczas układania część </w:t>
      </w:r>
      <w:r w:rsidRPr="00396D18">
        <w:rPr>
          <w:rFonts w:ascii="Times New Roman" w:eastAsia="Times New Roman" w:hAnsi="Times New Roman" w:cs="Times New Roman"/>
          <w:color w:val="000000"/>
          <w:sz w:val="24"/>
          <w:szCs w:val="24"/>
        </w:rPr>
        <w:t xml:space="preserve">z nich obrócić, by widoczne było </w:t>
      </w:r>
      <w:r w:rsidR="001D41BA">
        <w:rPr>
          <w:rFonts w:ascii="Times New Roman" w:eastAsia="Times New Roman" w:hAnsi="Times New Roman" w:cs="Times New Roman"/>
          <w:color w:val="000000"/>
          <w:sz w:val="24"/>
          <w:szCs w:val="24"/>
        </w:rPr>
        <w:t>ich</w:t>
      </w:r>
      <w:r w:rsidRPr="00396D18">
        <w:rPr>
          <w:rFonts w:ascii="Times New Roman" w:eastAsia="Times New Roman" w:hAnsi="Times New Roman" w:cs="Times New Roman"/>
          <w:color w:val="000000"/>
          <w:sz w:val="24"/>
          <w:szCs w:val="24"/>
        </w:rPr>
        <w:t xml:space="preserve"> unerwienie i wewnętrzna strona.</w:t>
      </w:r>
    </w:p>
    <w:p w14:paraId="00A29FE5" w14:textId="386EA587" w:rsidR="00396D18" w:rsidRDefault="002101A2" w:rsidP="00823DB3">
      <w:pPr>
        <w:pStyle w:val="Akapitzlist"/>
        <w:numPr>
          <w:ilvl w:val="0"/>
          <w:numId w:val="16"/>
        </w:numPr>
        <w:spacing w:after="0" w:line="240" w:lineRule="auto"/>
        <w:jc w:val="both"/>
        <w:rPr>
          <w:rFonts w:ascii="Times New Roman" w:eastAsia="Times New Roman" w:hAnsi="Times New Roman" w:cs="Times New Roman"/>
          <w:color w:val="000000"/>
          <w:sz w:val="24"/>
          <w:szCs w:val="24"/>
        </w:rPr>
      </w:pPr>
      <w:r w:rsidRPr="002101A2">
        <w:rPr>
          <w:rFonts w:ascii="Times New Roman" w:eastAsia="Times New Roman" w:hAnsi="Times New Roman" w:cs="Times New Roman"/>
          <w:color w:val="000000"/>
          <w:sz w:val="24"/>
          <w:szCs w:val="24"/>
        </w:rPr>
        <w:t>Rośliny susz</w:t>
      </w:r>
      <w:r w:rsidR="00396D18">
        <w:rPr>
          <w:rFonts w:ascii="Times New Roman" w:eastAsia="Times New Roman" w:hAnsi="Times New Roman" w:cs="Times New Roman"/>
          <w:color w:val="000000"/>
          <w:sz w:val="24"/>
          <w:szCs w:val="24"/>
        </w:rPr>
        <w:t xml:space="preserve">yć należy na płasko. Muszą być dokładnie rozłożone tak, aby wszystkie jej organy były dokładnie wyeksponowane. Żadna z części rośliny nie powinna zakrywać inne, np. liście nie mogą zakrywać kwiatów. </w:t>
      </w:r>
      <w:r w:rsidR="00952881">
        <w:rPr>
          <w:rFonts w:ascii="Times New Roman" w:eastAsia="Times New Roman" w:hAnsi="Times New Roman" w:cs="Times New Roman"/>
          <w:color w:val="000000"/>
          <w:sz w:val="24"/>
          <w:szCs w:val="24"/>
        </w:rPr>
        <w:t xml:space="preserve">Rośliny wysokie można zginać lub układać częściami, które </w:t>
      </w:r>
      <w:r w:rsidR="00952881">
        <w:rPr>
          <w:rFonts w:ascii="Times New Roman" w:eastAsia="Times New Roman" w:hAnsi="Times New Roman" w:cs="Times New Roman"/>
          <w:color w:val="000000"/>
          <w:sz w:val="24"/>
          <w:szCs w:val="24"/>
        </w:rPr>
        <w:lastRenderedPageBreak/>
        <w:t xml:space="preserve">wcześniej były </w:t>
      </w:r>
      <w:r w:rsidR="00D1774E">
        <w:rPr>
          <w:rFonts w:ascii="Times New Roman" w:eastAsia="Times New Roman" w:hAnsi="Times New Roman" w:cs="Times New Roman"/>
          <w:color w:val="000000"/>
          <w:sz w:val="24"/>
          <w:szCs w:val="24"/>
        </w:rPr>
        <w:t>pocięte</w:t>
      </w:r>
      <w:r w:rsidR="00952881">
        <w:rPr>
          <w:rFonts w:ascii="Times New Roman" w:eastAsia="Times New Roman" w:hAnsi="Times New Roman" w:cs="Times New Roman"/>
          <w:color w:val="000000"/>
          <w:sz w:val="24"/>
          <w:szCs w:val="24"/>
        </w:rPr>
        <w:t xml:space="preserve"> przy pomocy sekatora. </w:t>
      </w:r>
      <w:r w:rsidR="00396D18">
        <w:rPr>
          <w:rFonts w:ascii="Times New Roman" w:eastAsia="Times New Roman" w:hAnsi="Times New Roman" w:cs="Times New Roman"/>
          <w:color w:val="000000"/>
          <w:sz w:val="24"/>
          <w:szCs w:val="24"/>
        </w:rPr>
        <w:t>Tak ułożon</w:t>
      </w:r>
      <w:r w:rsidR="00952881">
        <w:rPr>
          <w:rFonts w:ascii="Times New Roman" w:eastAsia="Times New Roman" w:hAnsi="Times New Roman" w:cs="Times New Roman"/>
          <w:color w:val="000000"/>
          <w:sz w:val="24"/>
          <w:szCs w:val="24"/>
        </w:rPr>
        <w:t>e</w:t>
      </w:r>
      <w:r w:rsidR="00396D18">
        <w:rPr>
          <w:rFonts w:ascii="Times New Roman" w:eastAsia="Times New Roman" w:hAnsi="Times New Roman" w:cs="Times New Roman"/>
          <w:color w:val="000000"/>
          <w:sz w:val="24"/>
          <w:szCs w:val="24"/>
        </w:rPr>
        <w:t xml:space="preserve"> roślin</w:t>
      </w:r>
      <w:r w:rsidR="00952881">
        <w:rPr>
          <w:rFonts w:ascii="Times New Roman" w:eastAsia="Times New Roman" w:hAnsi="Times New Roman" w:cs="Times New Roman"/>
          <w:color w:val="000000"/>
          <w:sz w:val="24"/>
          <w:szCs w:val="24"/>
        </w:rPr>
        <w:t>y</w:t>
      </w:r>
      <w:r w:rsidR="00396D18">
        <w:rPr>
          <w:rFonts w:ascii="Times New Roman" w:eastAsia="Times New Roman" w:hAnsi="Times New Roman" w:cs="Times New Roman"/>
          <w:color w:val="000000"/>
          <w:sz w:val="24"/>
          <w:szCs w:val="24"/>
        </w:rPr>
        <w:t xml:space="preserve"> należy przykryć gazet</w:t>
      </w:r>
      <w:r w:rsidR="00952881">
        <w:rPr>
          <w:rFonts w:ascii="Times New Roman" w:eastAsia="Times New Roman" w:hAnsi="Times New Roman" w:cs="Times New Roman"/>
          <w:color w:val="000000"/>
          <w:sz w:val="24"/>
          <w:szCs w:val="24"/>
        </w:rPr>
        <w:t xml:space="preserve">ami </w:t>
      </w:r>
      <w:r w:rsidR="00396D18">
        <w:rPr>
          <w:rFonts w:ascii="Times New Roman" w:eastAsia="Times New Roman" w:hAnsi="Times New Roman" w:cs="Times New Roman"/>
          <w:color w:val="000000"/>
          <w:sz w:val="24"/>
          <w:szCs w:val="24"/>
        </w:rPr>
        <w:t xml:space="preserve">i obciążyć ciężkim przedmiotem, np. książką. </w:t>
      </w:r>
      <w:r w:rsidR="00952881">
        <w:rPr>
          <w:rFonts w:ascii="Times New Roman" w:eastAsia="Times New Roman" w:hAnsi="Times New Roman" w:cs="Times New Roman"/>
          <w:color w:val="000000"/>
          <w:sz w:val="24"/>
          <w:szCs w:val="24"/>
        </w:rPr>
        <w:t>Nie kładziemy jedną roślinę na drugą.</w:t>
      </w:r>
    </w:p>
    <w:p w14:paraId="59D18810" w14:textId="77777777" w:rsidR="001D41BA" w:rsidRDefault="002101A2" w:rsidP="00823DB3">
      <w:pPr>
        <w:pStyle w:val="Akapitzlist"/>
        <w:numPr>
          <w:ilvl w:val="0"/>
          <w:numId w:val="16"/>
        </w:numPr>
        <w:spacing w:after="0" w:line="240" w:lineRule="auto"/>
        <w:jc w:val="both"/>
        <w:rPr>
          <w:rFonts w:ascii="Times New Roman" w:eastAsia="Times New Roman" w:hAnsi="Times New Roman" w:cs="Times New Roman"/>
          <w:color w:val="000000"/>
          <w:sz w:val="24"/>
          <w:szCs w:val="24"/>
        </w:rPr>
      </w:pPr>
      <w:r w:rsidRPr="002101A2">
        <w:rPr>
          <w:rFonts w:ascii="Times New Roman" w:eastAsia="Times New Roman" w:hAnsi="Times New Roman" w:cs="Times New Roman"/>
          <w:color w:val="000000"/>
          <w:sz w:val="24"/>
          <w:szCs w:val="24"/>
        </w:rPr>
        <w:t>Rośliny susz</w:t>
      </w:r>
      <w:r w:rsidR="00396D18">
        <w:rPr>
          <w:rFonts w:ascii="Times New Roman" w:eastAsia="Times New Roman" w:hAnsi="Times New Roman" w:cs="Times New Roman"/>
          <w:color w:val="000000"/>
          <w:sz w:val="24"/>
          <w:szCs w:val="24"/>
        </w:rPr>
        <w:t>yć należy</w:t>
      </w:r>
      <w:r w:rsidRPr="002101A2">
        <w:rPr>
          <w:rFonts w:ascii="Times New Roman" w:eastAsia="Times New Roman" w:hAnsi="Times New Roman" w:cs="Times New Roman"/>
          <w:color w:val="000000"/>
          <w:sz w:val="24"/>
          <w:szCs w:val="24"/>
        </w:rPr>
        <w:t xml:space="preserve"> w ciepłym i suchym miejscu.</w:t>
      </w:r>
      <w:r w:rsidR="00396D18">
        <w:rPr>
          <w:rFonts w:ascii="Times New Roman" w:eastAsia="Times New Roman" w:hAnsi="Times New Roman" w:cs="Times New Roman"/>
          <w:color w:val="000000"/>
          <w:sz w:val="24"/>
          <w:szCs w:val="24"/>
        </w:rPr>
        <w:t xml:space="preserve"> Co jakiś czas należy wymieniać gazety, które przyjmą nową porcję wilgoci</w:t>
      </w:r>
      <w:r w:rsidR="001D41BA">
        <w:rPr>
          <w:rFonts w:ascii="Times New Roman" w:eastAsia="Times New Roman" w:hAnsi="Times New Roman" w:cs="Times New Roman"/>
          <w:color w:val="000000"/>
          <w:sz w:val="24"/>
          <w:szCs w:val="24"/>
        </w:rPr>
        <w:t xml:space="preserve"> (na początku częściej, później rzadziej)</w:t>
      </w:r>
      <w:r w:rsidR="00396D18">
        <w:rPr>
          <w:rFonts w:ascii="Times New Roman" w:eastAsia="Times New Roman" w:hAnsi="Times New Roman" w:cs="Times New Roman"/>
          <w:color w:val="000000"/>
          <w:sz w:val="24"/>
          <w:szCs w:val="24"/>
        </w:rPr>
        <w:t>.</w:t>
      </w:r>
    </w:p>
    <w:p w14:paraId="1291A614" w14:textId="66EE28B0" w:rsidR="001D41BA" w:rsidRDefault="001D41BA" w:rsidP="00823DB3">
      <w:pPr>
        <w:spacing w:after="0" w:line="240" w:lineRule="auto"/>
        <w:jc w:val="both"/>
        <w:rPr>
          <w:rFonts w:ascii="Times New Roman" w:eastAsia="Times New Roman" w:hAnsi="Times New Roman" w:cs="Times New Roman"/>
          <w:color w:val="000000"/>
          <w:sz w:val="24"/>
          <w:szCs w:val="24"/>
        </w:rPr>
      </w:pPr>
    </w:p>
    <w:p w14:paraId="4B4E13F6" w14:textId="4071C8D2" w:rsidR="00952881" w:rsidRPr="00C97479" w:rsidRDefault="00952881" w:rsidP="00823DB3">
      <w:pPr>
        <w:spacing w:after="0" w:line="240" w:lineRule="auto"/>
        <w:ind w:hanging="360"/>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 xml:space="preserve">V faza realizacji lekcji: </w:t>
      </w:r>
      <w:r>
        <w:rPr>
          <w:rFonts w:ascii="Times New Roman" w:eastAsia="Times New Roman" w:hAnsi="Times New Roman" w:cs="Times New Roman"/>
          <w:b/>
          <w:bCs/>
          <w:color w:val="000000"/>
          <w:sz w:val="24"/>
          <w:szCs w:val="24"/>
        </w:rPr>
        <w:t>rozpoznawanie roślin (zajęcia w klasie)</w:t>
      </w:r>
    </w:p>
    <w:p w14:paraId="599BDBDA" w14:textId="77777777" w:rsidR="00952881" w:rsidRDefault="00952881" w:rsidP="00823DB3">
      <w:pPr>
        <w:spacing w:after="0" w:line="240" w:lineRule="auto"/>
        <w:jc w:val="both"/>
        <w:rPr>
          <w:rFonts w:ascii="Times New Roman" w:eastAsia="Times New Roman" w:hAnsi="Times New Roman" w:cs="Times New Roman"/>
          <w:color w:val="000000"/>
          <w:sz w:val="24"/>
          <w:szCs w:val="24"/>
        </w:rPr>
      </w:pPr>
    </w:p>
    <w:p w14:paraId="4F78D0DB" w14:textId="0E19543E" w:rsidR="00D1774E" w:rsidRDefault="00D1774E" w:rsidP="00823DB3">
      <w:pPr>
        <w:pStyle w:val="Akapitzlist"/>
        <w:numPr>
          <w:ilvl w:val="0"/>
          <w:numId w:val="17"/>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 wysuszeniu roślin należy zorganizować lekcję polegającą na oznaczeniu zebranych gatunków roślin</w:t>
      </w:r>
      <w:r w:rsidRPr="002101A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Uczniów należy podzielić w pary/grupy, rozdać zebrany materiał oraz książki służące do oznaczania </w:t>
      </w:r>
      <w:r w:rsidR="00A807D5">
        <w:rPr>
          <w:rFonts w:ascii="Times New Roman" w:eastAsia="Times New Roman" w:hAnsi="Times New Roman" w:cs="Times New Roman"/>
          <w:color w:val="000000"/>
          <w:sz w:val="24"/>
          <w:szCs w:val="24"/>
        </w:rPr>
        <w:t xml:space="preserve">gatunków </w:t>
      </w:r>
      <w:r>
        <w:rPr>
          <w:rFonts w:ascii="Times New Roman" w:eastAsia="Times New Roman" w:hAnsi="Times New Roman" w:cs="Times New Roman"/>
          <w:color w:val="000000"/>
          <w:sz w:val="24"/>
          <w:szCs w:val="24"/>
        </w:rPr>
        <w:t>roślin zielnych.</w:t>
      </w:r>
      <w:r w:rsidR="009A165D">
        <w:rPr>
          <w:rFonts w:ascii="Times New Roman" w:eastAsia="Times New Roman" w:hAnsi="Times New Roman" w:cs="Times New Roman"/>
          <w:color w:val="000000"/>
          <w:sz w:val="24"/>
          <w:szCs w:val="24"/>
        </w:rPr>
        <w:t xml:space="preserve"> Do oznaczania gatunków, mogą przydać się też lupy.</w:t>
      </w:r>
    </w:p>
    <w:p w14:paraId="386E71DF" w14:textId="073D5727" w:rsidR="00A807D5" w:rsidRDefault="00D1774E" w:rsidP="00823DB3">
      <w:pPr>
        <w:pStyle w:val="Akapitzlist"/>
        <w:numPr>
          <w:ilvl w:val="0"/>
          <w:numId w:val="17"/>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Uczniowie mogą skorzystać również z różnorodnych aplikacji na telefony komórkowe, służące do oznaczania roślin zielnych.</w:t>
      </w:r>
      <w:r w:rsidR="009A165D">
        <w:rPr>
          <w:rFonts w:ascii="Times New Roman" w:eastAsia="Times New Roman" w:hAnsi="Times New Roman" w:cs="Times New Roman"/>
          <w:color w:val="000000"/>
          <w:sz w:val="24"/>
          <w:szCs w:val="24"/>
        </w:rPr>
        <w:t xml:space="preserve"> Wynik takich oznaczeń najlepiej jednak sprawdzić później z odpowiednim atlasem.</w:t>
      </w:r>
    </w:p>
    <w:p w14:paraId="23F0BA73" w14:textId="232EED62" w:rsidR="00952881" w:rsidRDefault="00A807D5" w:rsidP="00823DB3">
      <w:pPr>
        <w:pStyle w:val="Akapitzlist"/>
        <w:numPr>
          <w:ilvl w:val="0"/>
          <w:numId w:val="17"/>
        </w:numPr>
        <w:spacing w:after="0" w:line="240" w:lineRule="auto"/>
        <w:jc w:val="both"/>
        <w:rPr>
          <w:rFonts w:ascii="Times New Roman" w:eastAsia="Times New Roman" w:hAnsi="Times New Roman" w:cs="Times New Roman"/>
          <w:color w:val="000000"/>
          <w:sz w:val="24"/>
          <w:szCs w:val="24"/>
        </w:rPr>
      </w:pPr>
      <w:r w:rsidRPr="00A807D5">
        <w:rPr>
          <w:rFonts w:ascii="Times New Roman" w:eastAsia="Times New Roman" w:hAnsi="Times New Roman" w:cs="Times New Roman"/>
          <w:color w:val="000000"/>
          <w:sz w:val="24"/>
          <w:szCs w:val="24"/>
        </w:rPr>
        <w:t>Osuszone rośliny należy rozłożyć na</w:t>
      </w:r>
      <w:r>
        <w:rPr>
          <w:rFonts w:ascii="Times New Roman" w:eastAsia="Times New Roman" w:hAnsi="Times New Roman" w:cs="Times New Roman"/>
          <w:color w:val="000000"/>
          <w:sz w:val="24"/>
          <w:szCs w:val="24"/>
        </w:rPr>
        <w:t xml:space="preserve"> kartach zielnika tak, aby pozostawić nieco miejsca na odpowiednią etykietę.</w:t>
      </w:r>
    </w:p>
    <w:p w14:paraId="5A55922E" w14:textId="2501741D" w:rsidR="00A807D5" w:rsidRPr="00D31D5A" w:rsidRDefault="00A807D5" w:rsidP="00823DB3">
      <w:pPr>
        <w:pStyle w:val="Akapitzlist"/>
        <w:numPr>
          <w:ilvl w:val="0"/>
          <w:numId w:val="17"/>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Aby odpowiednio przykleić łodygę rośliny, należy wyciąć z papieru </w:t>
      </w:r>
      <w:r w:rsidR="009A165D">
        <w:rPr>
          <w:rFonts w:ascii="Times New Roman" w:eastAsia="Times New Roman" w:hAnsi="Times New Roman" w:cs="Times New Roman"/>
          <w:color w:val="000000"/>
          <w:sz w:val="24"/>
          <w:szCs w:val="24"/>
        </w:rPr>
        <w:t xml:space="preserve">cienkie </w:t>
      </w:r>
      <w:r>
        <w:rPr>
          <w:rFonts w:ascii="Times New Roman" w:eastAsia="Times New Roman" w:hAnsi="Times New Roman" w:cs="Times New Roman"/>
          <w:color w:val="000000"/>
          <w:sz w:val="24"/>
          <w:szCs w:val="24"/>
        </w:rPr>
        <w:t xml:space="preserve">paseczki i za ich </w:t>
      </w:r>
      <w:r w:rsidRPr="00D31D5A">
        <w:rPr>
          <w:rFonts w:ascii="Times New Roman" w:eastAsia="Times New Roman" w:hAnsi="Times New Roman" w:cs="Times New Roman"/>
          <w:color w:val="000000"/>
          <w:sz w:val="24"/>
          <w:szCs w:val="24"/>
        </w:rPr>
        <w:t>pomocą, po uprzednim posmarowaniu klejem ich końców, umocować roślinę na papierze</w:t>
      </w:r>
      <w:r w:rsidR="009A165D">
        <w:rPr>
          <w:rFonts w:ascii="Times New Roman" w:eastAsia="Times New Roman" w:hAnsi="Times New Roman" w:cs="Times New Roman"/>
          <w:color w:val="000000"/>
          <w:sz w:val="24"/>
          <w:szCs w:val="24"/>
        </w:rPr>
        <w:t xml:space="preserve"> formatu A4 lub A3</w:t>
      </w:r>
      <w:r w:rsidRPr="00D31D5A">
        <w:rPr>
          <w:rFonts w:ascii="Times New Roman" w:eastAsia="Times New Roman" w:hAnsi="Times New Roman" w:cs="Times New Roman"/>
          <w:color w:val="000000"/>
          <w:sz w:val="24"/>
          <w:szCs w:val="24"/>
        </w:rPr>
        <w:t>.</w:t>
      </w:r>
    </w:p>
    <w:p w14:paraId="3E0566E8" w14:textId="77777777" w:rsidR="00D31D5A" w:rsidRDefault="00D31D5A" w:rsidP="00823DB3">
      <w:pPr>
        <w:pStyle w:val="Akapitzlist"/>
        <w:numPr>
          <w:ilvl w:val="0"/>
          <w:numId w:val="17"/>
        </w:numPr>
        <w:spacing w:after="0" w:line="240" w:lineRule="auto"/>
        <w:jc w:val="both"/>
        <w:rPr>
          <w:rFonts w:ascii="Times New Roman" w:eastAsia="Times New Roman" w:hAnsi="Times New Roman" w:cs="Times New Roman"/>
          <w:color w:val="000000"/>
          <w:sz w:val="24"/>
          <w:szCs w:val="24"/>
        </w:rPr>
      </w:pPr>
      <w:r w:rsidRPr="00D31D5A">
        <w:rPr>
          <w:rFonts w:ascii="Times New Roman" w:eastAsia="Times New Roman" w:hAnsi="Times New Roman" w:cs="Times New Roman"/>
          <w:color w:val="000000"/>
          <w:sz w:val="24"/>
          <w:szCs w:val="24"/>
        </w:rPr>
        <w:t>Po oznaczeniu gatunku rośliny należy wykonać odpowiednią etykietę, która będzie zawierać następujące informacje:</w:t>
      </w:r>
    </w:p>
    <w:p w14:paraId="08AE5A9D" w14:textId="29B84805" w:rsidR="00D31D5A" w:rsidRDefault="00D31D5A" w:rsidP="00823DB3">
      <w:pPr>
        <w:pStyle w:val="Akapitzlist"/>
        <w:numPr>
          <w:ilvl w:val="1"/>
          <w:numId w:val="18"/>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pełną nazwę gatunkową zebranej rośliny (w języku łacińskim oraz polskim), można podać również nazwę zwyczajową, jeśli taka jest stosowana;</w:t>
      </w:r>
    </w:p>
    <w:p w14:paraId="05D18C98" w14:textId="77777777" w:rsidR="00D31D5A" w:rsidRDefault="00D31D5A" w:rsidP="00823DB3">
      <w:pPr>
        <w:pStyle w:val="Akapitzlist"/>
        <w:numPr>
          <w:ilvl w:val="1"/>
          <w:numId w:val="18"/>
        </w:numPr>
        <w:spacing w:after="0" w:line="240" w:lineRule="auto"/>
        <w:jc w:val="both"/>
        <w:rPr>
          <w:rFonts w:ascii="Times New Roman" w:eastAsia="Times New Roman" w:hAnsi="Times New Roman" w:cs="Times New Roman"/>
          <w:color w:val="000000"/>
          <w:sz w:val="24"/>
          <w:szCs w:val="24"/>
        </w:rPr>
      </w:pPr>
      <w:r w:rsidRPr="00D31D5A">
        <w:rPr>
          <w:rFonts w:ascii="Times New Roman" w:eastAsia="Times New Roman" w:hAnsi="Times New Roman" w:cs="Times New Roman"/>
          <w:color w:val="000000"/>
          <w:sz w:val="24"/>
          <w:szCs w:val="24"/>
        </w:rPr>
        <w:t>miejsce zbioru (moż</w:t>
      </w:r>
      <w:r>
        <w:rPr>
          <w:rFonts w:ascii="Times New Roman" w:eastAsia="Times New Roman" w:hAnsi="Times New Roman" w:cs="Times New Roman"/>
          <w:color w:val="000000"/>
          <w:sz w:val="24"/>
          <w:szCs w:val="24"/>
        </w:rPr>
        <w:t>na</w:t>
      </w:r>
      <w:r w:rsidRPr="00D31D5A">
        <w:rPr>
          <w:rFonts w:ascii="Times New Roman" w:eastAsia="Times New Roman" w:hAnsi="Times New Roman" w:cs="Times New Roman"/>
          <w:color w:val="000000"/>
          <w:sz w:val="24"/>
          <w:szCs w:val="24"/>
        </w:rPr>
        <w:t xml:space="preserve"> podać współrzędne GPS)</w:t>
      </w:r>
      <w:r>
        <w:rPr>
          <w:rFonts w:ascii="Times New Roman" w:eastAsia="Times New Roman" w:hAnsi="Times New Roman" w:cs="Times New Roman"/>
          <w:color w:val="000000"/>
          <w:sz w:val="24"/>
          <w:szCs w:val="24"/>
        </w:rPr>
        <w:t>;</w:t>
      </w:r>
    </w:p>
    <w:p w14:paraId="21067E90" w14:textId="64258F5F" w:rsidR="00D31D5A" w:rsidRDefault="00D31D5A" w:rsidP="00823DB3">
      <w:pPr>
        <w:pStyle w:val="Akapitzlist"/>
        <w:numPr>
          <w:ilvl w:val="1"/>
          <w:numId w:val="18"/>
        </w:numPr>
        <w:spacing w:after="0" w:line="240" w:lineRule="auto"/>
        <w:jc w:val="both"/>
        <w:rPr>
          <w:rFonts w:ascii="Times New Roman" w:eastAsia="Times New Roman" w:hAnsi="Times New Roman" w:cs="Times New Roman"/>
          <w:color w:val="000000"/>
          <w:sz w:val="24"/>
          <w:szCs w:val="24"/>
        </w:rPr>
      </w:pPr>
      <w:r w:rsidRPr="00D31D5A">
        <w:rPr>
          <w:rFonts w:ascii="Times New Roman" w:eastAsia="Times New Roman" w:hAnsi="Times New Roman" w:cs="Times New Roman"/>
          <w:color w:val="000000"/>
          <w:sz w:val="24"/>
          <w:szCs w:val="24"/>
        </w:rPr>
        <w:t>datę zbioru</w:t>
      </w:r>
      <w:r>
        <w:rPr>
          <w:rFonts w:ascii="Times New Roman" w:eastAsia="Times New Roman" w:hAnsi="Times New Roman" w:cs="Times New Roman"/>
          <w:color w:val="000000"/>
          <w:sz w:val="24"/>
          <w:szCs w:val="24"/>
        </w:rPr>
        <w:t>.</w:t>
      </w:r>
    </w:p>
    <w:p w14:paraId="0FFA26A7" w14:textId="750C4031" w:rsidR="00D31D5A" w:rsidRPr="00D31D5A" w:rsidRDefault="00D31D5A" w:rsidP="00823DB3">
      <w:pPr>
        <w:pStyle w:val="Akapitzlist"/>
        <w:numPr>
          <w:ilvl w:val="0"/>
          <w:numId w:val="17"/>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Wykonane etykiety należy przykleić na kartk</w:t>
      </w:r>
      <w:r w:rsidR="009A165D">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 xml:space="preserve"> obok umocowan</w:t>
      </w:r>
      <w:r w:rsidR="009A165D">
        <w:rPr>
          <w:rFonts w:ascii="Times New Roman" w:eastAsia="Times New Roman" w:hAnsi="Times New Roman" w:cs="Times New Roman"/>
          <w:color w:val="000000"/>
          <w:sz w:val="24"/>
          <w:szCs w:val="24"/>
        </w:rPr>
        <w:t>ych</w:t>
      </w:r>
      <w:r>
        <w:rPr>
          <w:rFonts w:ascii="Times New Roman" w:eastAsia="Times New Roman" w:hAnsi="Times New Roman" w:cs="Times New Roman"/>
          <w:color w:val="000000"/>
          <w:sz w:val="24"/>
          <w:szCs w:val="24"/>
        </w:rPr>
        <w:t xml:space="preserve"> roślin.</w:t>
      </w:r>
    </w:p>
    <w:p w14:paraId="6F0BA160" w14:textId="2E2A1F7B" w:rsidR="00A807D5" w:rsidRPr="00D31D5A" w:rsidRDefault="00A807D5" w:rsidP="00823DB3">
      <w:pPr>
        <w:pStyle w:val="Akapitzlist"/>
        <w:numPr>
          <w:ilvl w:val="0"/>
          <w:numId w:val="17"/>
        </w:numPr>
        <w:spacing w:after="0" w:line="240" w:lineRule="auto"/>
        <w:jc w:val="both"/>
        <w:rPr>
          <w:rFonts w:ascii="Times New Roman" w:eastAsia="Times New Roman" w:hAnsi="Times New Roman" w:cs="Times New Roman"/>
          <w:color w:val="000000"/>
          <w:sz w:val="24"/>
          <w:szCs w:val="24"/>
        </w:rPr>
      </w:pPr>
      <w:r w:rsidRPr="00D31D5A">
        <w:rPr>
          <w:rFonts w:ascii="Times New Roman" w:eastAsia="Times New Roman" w:hAnsi="Times New Roman" w:cs="Times New Roman"/>
          <w:color w:val="000000"/>
          <w:sz w:val="24"/>
          <w:szCs w:val="24"/>
        </w:rPr>
        <w:t>Kartki z przymocowanymi roślinami należy umieścić w papierze pakownym</w:t>
      </w:r>
      <w:r w:rsidR="00D31D5A" w:rsidRPr="00D31D5A">
        <w:rPr>
          <w:rFonts w:ascii="Times New Roman" w:eastAsia="Times New Roman" w:hAnsi="Times New Roman" w:cs="Times New Roman"/>
          <w:color w:val="000000"/>
          <w:sz w:val="24"/>
          <w:szCs w:val="24"/>
        </w:rPr>
        <w:t>.</w:t>
      </w:r>
    </w:p>
    <w:p w14:paraId="26C9FE36" w14:textId="16598E38" w:rsidR="00D31D5A" w:rsidRPr="00D31D5A" w:rsidRDefault="00D31D5A" w:rsidP="00823DB3">
      <w:pPr>
        <w:pStyle w:val="Akapitzlist"/>
        <w:numPr>
          <w:ilvl w:val="0"/>
          <w:numId w:val="17"/>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Całość wkładamy do tekturowej teczki.</w:t>
      </w:r>
    </w:p>
    <w:p w14:paraId="1F7958A1" w14:textId="77777777" w:rsidR="00952881" w:rsidRDefault="00952881" w:rsidP="00823DB3">
      <w:pPr>
        <w:spacing w:after="0" w:line="240" w:lineRule="auto"/>
        <w:jc w:val="both"/>
        <w:rPr>
          <w:rFonts w:ascii="Times New Roman" w:eastAsia="Times New Roman" w:hAnsi="Times New Roman" w:cs="Times New Roman"/>
          <w:color w:val="000000"/>
          <w:sz w:val="24"/>
          <w:szCs w:val="24"/>
        </w:rPr>
      </w:pPr>
    </w:p>
    <w:p w14:paraId="27EC3549" w14:textId="686CCD5F" w:rsidR="009A165D" w:rsidRPr="009A165D" w:rsidRDefault="009A165D" w:rsidP="00823DB3">
      <w:pPr>
        <w:spacing w:after="0" w:line="240" w:lineRule="auto"/>
        <w:jc w:val="both"/>
        <w:rPr>
          <w:rFonts w:ascii="Times New Roman" w:eastAsia="Times New Roman" w:hAnsi="Times New Roman" w:cs="Times New Roman"/>
          <w:color w:val="000000"/>
          <w:sz w:val="24"/>
          <w:szCs w:val="24"/>
        </w:rPr>
      </w:pPr>
      <w:r w:rsidRPr="009A165D">
        <w:rPr>
          <w:rFonts w:ascii="Times New Roman" w:eastAsia="Times New Roman" w:hAnsi="Times New Roman" w:cs="Times New Roman"/>
          <w:color w:val="000000"/>
          <w:sz w:val="24"/>
          <w:szCs w:val="24"/>
        </w:rPr>
        <w:t>Po</w:t>
      </w:r>
      <w:r>
        <w:rPr>
          <w:rFonts w:ascii="Times New Roman" w:eastAsia="Times New Roman" w:hAnsi="Times New Roman" w:cs="Times New Roman"/>
          <w:color w:val="000000"/>
          <w:sz w:val="24"/>
          <w:szCs w:val="24"/>
        </w:rPr>
        <w:t xml:space="preserve"> wykonaniu zielników należy przy pomocy źródeł internetowych oraz odpowiedniej literatury sprawdzić, które z zebranych roślin należą do roślin miododajnych. Można również spróbować przyporządkować je do konkretnych grup: rośliny pyłkodajne, rośliny spadziodajne oraz rośliny </w:t>
      </w:r>
      <w:proofErr w:type="spellStart"/>
      <w:r>
        <w:rPr>
          <w:rFonts w:ascii="Times New Roman" w:eastAsia="Times New Roman" w:hAnsi="Times New Roman" w:cs="Times New Roman"/>
          <w:color w:val="000000"/>
          <w:sz w:val="24"/>
          <w:szCs w:val="24"/>
        </w:rPr>
        <w:t>nektarodajne</w:t>
      </w:r>
      <w:proofErr w:type="spellEnd"/>
      <w:r>
        <w:rPr>
          <w:rFonts w:ascii="Times New Roman" w:eastAsia="Times New Roman" w:hAnsi="Times New Roman" w:cs="Times New Roman"/>
          <w:color w:val="000000"/>
          <w:sz w:val="24"/>
          <w:szCs w:val="24"/>
        </w:rPr>
        <w:t>.</w:t>
      </w:r>
      <w:r w:rsidR="00823DB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
    <w:p w14:paraId="3E43BD45" w14:textId="77777777" w:rsidR="009A165D" w:rsidRDefault="009A165D" w:rsidP="00823DB3">
      <w:pPr>
        <w:spacing w:after="0" w:line="240" w:lineRule="auto"/>
        <w:jc w:val="both"/>
        <w:rPr>
          <w:rFonts w:ascii="Times New Roman" w:eastAsia="Times New Roman" w:hAnsi="Times New Roman" w:cs="Times New Roman"/>
          <w:b/>
          <w:bCs/>
          <w:color w:val="000000"/>
          <w:sz w:val="24"/>
          <w:szCs w:val="24"/>
        </w:rPr>
      </w:pPr>
    </w:p>
    <w:p w14:paraId="6022752B" w14:textId="2BC4F6FB"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b/>
          <w:bCs/>
          <w:color w:val="000000"/>
          <w:sz w:val="24"/>
          <w:szCs w:val="24"/>
        </w:rPr>
        <w:t>V faza realizacji lekcji (końcowa):</w:t>
      </w:r>
    </w:p>
    <w:p w14:paraId="24F5EDE1"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09B3A2DD" w14:textId="2E1F3BB2" w:rsidR="00C97479" w:rsidRPr="00C97479" w:rsidRDefault="00A32C93" w:rsidP="00823D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Podsumowanie pracy uczniów.</w:t>
      </w:r>
    </w:p>
    <w:p w14:paraId="4B7BAEC2"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color w:val="000000"/>
          <w:sz w:val="24"/>
          <w:szCs w:val="24"/>
        </w:rPr>
        <w:t>Czas na uporządkowanie stanowisk pracy. </w:t>
      </w:r>
    </w:p>
    <w:p w14:paraId="62EC2456"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color w:val="000000"/>
          <w:sz w:val="24"/>
          <w:szCs w:val="24"/>
        </w:rPr>
        <w:t>Pożegnanie uczniów.</w:t>
      </w:r>
    </w:p>
    <w:p w14:paraId="183AEB9C"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p>
    <w:p w14:paraId="276D7685" w14:textId="77777777" w:rsidR="00C97479" w:rsidRPr="00C97479" w:rsidRDefault="00C97479" w:rsidP="00823DB3">
      <w:pPr>
        <w:spacing w:after="0" w:line="240" w:lineRule="auto"/>
        <w:jc w:val="both"/>
        <w:rPr>
          <w:rFonts w:ascii="Times New Roman" w:eastAsia="Times New Roman" w:hAnsi="Times New Roman" w:cs="Times New Roman"/>
          <w:sz w:val="24"/>
          <w:szCs w:val="24"/>
        </w:rPr>
      </w:pPr>
      <w:r w:rsidRPr="00C97479">
        <w:rPr>
          <w:rFonts w:ascii="Times New Roman" w:eastAsia="Times New Roman" w:hAnsi="Times New Roman" w:cs="Times New Roman"/>
          <w:color w:val="000000"/>
          <w:sz w:val="24"/>
          <w:szCs w:val="24"/>
        </w:rPr>
        <w:t> </w:t>
      </w:r>
    </w:p>
    <w:p w14:paraId="518CAE3E" w14:textId="77777777" w:rsidR="004C27F5" w:rsidRPr="00C97479" w:rsidRDefault="004C27F5" w:rsidP="00823DB3">
      <w:pPr>
        <w:jc w:val="both"/>
      </w:pPr>
    </w:p>
    <w:sectPr w:rsidR="004C27F5" w:rsidRPr="00C97479" w:rsidSect="00C9747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6224"/>
    <w:multiLevelType w:val="hybridMultilevel"/>
    <w:tmpl w:val="24A8CC98"/>
    <w:lvl w:ilvl="0" w:tplc="04150001">
      <w:start w:val="1"/>
      <w:numFmt w:val="bullet"/>
      <w:lvlText w:val=""/>
      <w:lvlJc w:val="left"/>
      <w:pPr>
        <w:ind w:left="773" w:hanging="360"/>
      </w:pPr>
      <w:rPr>
        <w:rFonts w:ascii="Symbol" w:hAnsi="Symbol" w:hint="default"/>
      </w:rPr>
    </w:lvl>
    <w:lvl w:ilvl="1" w:tplc="04150003">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 w15:restartNumberingAfterBreak="0">
    <w:nsid w:val="0FA96C8A"/>
    <w:multiLevelType w:val="hybridMultilevel"/>
    <w:tmpl w:val="4FC6B5B0"/>
    <w:lvl w:ilvl="0" w:tplc="FFFFFFF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A46941"/>
    <w:multiLevelType w:val="hybridMultilevel"/>
    <w:tmpl w:val="6560A6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1E3DB5"/>
    <w:multiLevelType w:val="hybridMultilevel"/>
    <w:tmpl w:val="B07C19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CD0F67"/>
    <w:multiLevelType w:val="hybridMultilevel"/>
    <w:tmpl w:val="15B62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9D7A9E"/>
    <w:multiLevelType w:val="multilevel"/>
    <w:tmpl w:val="B754C3B4"/>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22A41"/>
    <w:multiLevelType w:val="multilevel"/>
    <w:tmpl w:val="8A10F90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325D5928"/>
    <w:multiLevelType w:val="hybridMultilevel"/>
    <w:tmpl w:val="2126F46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6B8025C"/>
    <w:multiLevelType w:val="hybridMultilevel"/>
    <w:tmpl w:val="6254B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B21E9F"/>
    <w:multiLevelType w:val="multilevel"/>
    <w:tmpl w:val="C052C56C"/>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6E54F0"/>
    <w:multiLevelType w:val="hybridMultilevel"/>
    <w:tmpl w:val="6B96E9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60804A7"/>
    <w:multiLevelType w:val="hybridMultilevel"/>
    <w:tmpl w:val="2126F464"/>
    <w:lvl w:ilvl="0" w:tplc="FA541C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FB68CD"/>
    <w:multiLevelType w:val="multilevel"/>
    <w:tmpl w:val="B4E420F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674A621C"/>
    <w:multiLevelType w:val="hybridMultilevel"/>
    <w:tmpl w:val="48B83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6C50F7"/>
    <w:multiLevelType w:val="multilevel"/>
    <w:tmpl w:val="BC3252A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E72DBD"/>
    <w:multiLevelType w:val="multilevel"/>
    <w:tmpl w:val="EA66EED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
  </w:num>
  <w:num w:numId="3">
    <w:abstractNumId w:val="4"/>
  </w:num>
  <w:num w:numId="4">
    <w:abstractNumId w:val="10"/>
  </w:num>
  <w:num w:numId="5">
    <w:abstractNumId w:val="0"/>
  </w:num>
  <w:num w:numId="6">
    <w:abstractNumId w:val="3"/>
  </w:num>
  <w:num w:numId="7">
    <w:abstractNumId w:val="14"/>
  </w:num>
  <w:num w:numId="8">
    <w:abstractNumId w:val="9"/>
  </w:num>
  <w:num w:numId="9">
    <w:abstractNumId w:val="9"/>
  </w:num>
  <w:num w:numId="10">
    <w:abstractNumId w:val="5"/>
  </w:num>
  <w:num w:numId="11">
    <w:abstractNumId w:val="5"/>
  </w:num>
  <w:num w:numId="12">
    <w:abstractNumId w:val="15"/>
  </w:num>
  <w:num w:numId="13">
    <w:abstractNumId w:val="6"/>
  </w:num>
  <w:num w:numId="14">
    <w:abstractNumId w:val="12"/>
  </w:num>
  <w:num w:numId="15">
    <w:abstractNumId w:val="8"/>
  </w:num>
  <w:num w:numId="16">
    <w:abstractNumId w:val="11"/>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5DA"/>
    <w:rsid w:val="00005D2E"/>
    <w:rsid w:val="00071CC7"/>
    <w:rsid w:val="000D6247"/>
    <w:rsid w:val="001D41BA"/>
    <w:rsid w:val="001E72E5"/>
    <w:rsid w:val="002101A2"/>
    <w:rsid w:val="0025160F"/>
    <w:rsid w:val="002762A2"/>
    <w:rsid w:val="00352D4F"/>
    <w:rsid w:val="003819DD"/>
    <w:rsid w:val="00396D18"/>
    <w:rsid w:val="003E4225"/>
    <w:rsid w:val="00420D1C"/>
    <w:rsid w:val="004C27F5"/>
    <w:rsid w:val="005A6B76"/>
    <w:rsid w:val="00606359"/>
    <w:rsid w:val="00665421"/>
    <w:rsid w:val="00740273"/>
    <w:rsid w:val="007914B2"/>
    <w:rsid w:val="00823DB3"/>
    <w:rsid w:val="00952881"/>
    <w:rsid w:val="00972578"/>
    <w:rsid w:val="00985A78"/>
    <w:rsid w:val="009A165D"/>
    <w:rsid w:val="009D61C4"/>
    <w:rsid w:val="00A009CF"/>
    <w:rsid w:val="00A32C93"/>
    <w:rsid w:val="00A807D5"/>
    <w:rsid w:val="00A8123B"/>
    <w:rsid w:val="00AC75AB"/>
    <w:rsid w:val="00B0425B"/>
    <w:rsid w:val="00BC00A0"/>
    <w:rsid w:val="00C207DB"/>
    <w:rsid w:val="00C6010E"/>
    <w:rsid w:val="00C875DA"/>
    <w:rsid w:val="00C97479"/>
    <w:rsid w:val="00CB019D"/>
    <w:rsid w:val="00CB695F"/>
    <w:rsid w:val="00D1774E"/>
    <w:rsid w:val="00D31D5A"/>
    <w:rsid w:val="00D413C9"/>
    <w:rsid w:val="00D7238E"/>
    <w:rsid w:val="00E8136B"/>
    <w:rsid w:val="00FE2103"/>
    <w:rsid w:val="00FF3FB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6D4BF"/>
  <w15:chartTrackingRefBased/>
  <w15:docId w15:val="{668F83BB-2D20-49BE-9BD9-4DF784AA5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B019D"/>
    <w:pPr>
      <w:ind w:left="720"/>
      <w:contextualSpacing/>
    </w:pPr>
  </w:style>
  <w:style w:type="paragraph" w:styleId="NormalnyWeb">
    <w:name w:val="Normal (Web)"/>
    <w:basedOn w:val="Normalny"/>
    <w:uiPriority w:val="99"/>
    <w:semiHidden/>
    <w:unhideWhenUsed/>
    <w:rsid w:val="00C974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5815">
      <w:bodyDiv w:val="1"/>
      <w:marLeft w:val="0"/>
      <w:marRight w:val="0"/>
      <w:marTop w:val="0"/>
      <w:marBottom w:val="0"/>
      <w:divBdr>
        <w:top w:val="none" w:sz="0" w:space="0" w:color="auto"/>
        <w:left w:val="none" w:sz="0" w:space="0" w:color="auto"/>
        <w:bottom w:val="none" w:sz="0" w:space="0" w:color="auto"/>
        <w:right w:val="none" w:sz="0" w:space="0" w:color="auto"/>
      </w:divBdr>
      <w:divsChild>
        <w:div w:id="125896073">
          <w:marLeft w:val="0"/>
          <w:marRight w:val="0"/>
          <w:marTop w:val="0"/>
          <w:marBottom w:val="0"/>
          <w:divBdr>
            <w:top w:val="none" w:sz="0" w:space="0" w:color="auto"/>
            <w:left w:val="none" w:sz="0" w:space="0" w:color="auto"/>
            <w:bottom w:val="none" w:sz="0" w:space="0" w:color="auto"/>
            <w:right w:val="none" w:sz="0" w:space="0" w:color="auto"/>
          </w:divBdr>
          <w:divsChild>
            <w:div w:id="1874805041">
              <w:marLeft w:val="0"/>
              <w:marRight w:val="0"/>
              <w:marTop w:val="0"/>
              <w:marBottom w:val="0"/>
              <w:divBdr>
                <w:top w:val="none" w:sz="0" w:space="0" w:color="auto"/>
                <w:left w:val="none" w:sz="0" w:space="0" w:color="auto"/>
                <w:bottom w:val="none" w:sz="0" w:space="0" w:color="auto"/>
                <w:right w:val="none" w:sz="0" w:space="0" w:color="auto"/>
              </w:divBdr>
            </w:div>
          </w:divsChild>
        </w:div>
        <w:div w:id="1355575363">
          <w:marLeft w:val="0"/>
          <w:marRight w:val="0"/>
          <w:marTop w:val="0"/>
          <w:marBottom w:val="0"/>
          <w:divBdr>
            <w:top w:val="none" w:sz="0" w:space="0" w:color="auto"/>
            <w:left w:val="none" w:sz="0" w:space="0" w:color="auto"/>
            <w:bottom w:val="none" w:sz="0" w:space="0" w:color="auto"/>
            <w:right w:val="none" w:sz="0" w:space="0" w:color="auto"/>
          </w:divBdr>
        </w:div>
        <w:div w:id="2146925748">
          <w:marLeft w:val="0"/>
          <w:marRight w:val="0"/>
          <w:marTop w:val="0"/>
          <w:marBottom w:val="0"/>
          <w:divBdr>
            <w:top w:val="none" w:sz="0" w:space="0" w:color="auto"/>
            <w:left w:val="none" w:sz="0" w:space="0" w:color="auto"/>
            <w:bottom w:val="none" w:sz="0" w:space="0" w:color="auto"/>
            <w:right w:val="none" w:sz="0" w:space="0" w:color="auto"/>
          </w:divBdr>
          <w:divsChild>
            <w:div w:id="197166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31083">
      <w:bodyDiv w:val="1"/>
      <w:marLeft w:val="0"/>
      <w:marRight w:val="0"/>
      <w:marTop w:val="0"/>
      <w:marBottom w:val="0"/>
      <w:divBdr>
        <w:top w:val="none" w:sz="0" w:space="0" w:color="auto"/>
        <w:left w:val="none" w:sz="0" w:space="0" w:color="auto"/>
        <w:bottom w:val="none" w:sz="0" w:space="0" w:color="auto"/>
        <w:right w:val="none" w:sz="0" w:space="0" w:color="auto"/>
      </w:divBdr>
    </w:div>
    <w:div w:id="293945090">
      <w:bodyDiv w:val="1"/>
      <w:marLeft w:val="0"/>
      <w:marRight w:val="0"/>
      <w:marTop w:val="0"/>
      <w:marBottom w:val="0"/>
      <w:divBdr>
        <w:top w:val="none" w:sz="0" w:space="0" w:color="auto"/>
        <w:left w:val="none" w:sz="0" w:space="0" w:color="auto"/>
        <w:bottom w:val="none" w:sz="0" w:space="0" w:color="auto"/>
        <w:right w:val="none" w:sz="0" w:space="0" w:color="auto"/>
      </w:divBdr>
      <w:divsChild>
        <w:div w:id="656763585">
          <w:marLeft w:val="0"/>
          <w:marRight w:val="0"/>
          <w:marTop w:val="0"/>
          <w:marBottom w:val="0"/>
          <w:divBdr>
            <w:top w:val="none" w:sz="0" w:space="0" w:color="auto"/>
            <w:left w:val="none" w:sz="0" w:space="0" w:color="auto"/>
            <w:bottom w:val="none" w:sz="0" w:space="0" w:color="auto"/>
            <w:right w:val="none" w:sz="0" w:space="0" w:color="auto"/>
          </w:divBdr>
          <w:divsChild>
            <w:div w:id="89543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26166">
      <w:bodyDiv w:val="1"/>
      <w:marLeft w:val="0"/>
      <w:marRight w:val="0"/>
      <w:marTop w:val="0"/>
      <w:marBottom w:val="0"/>
      <w:divBdr>
        <w:top w:val="none" w:sz="0" w:space="0" w:color="auto"/>
        <w:left w:val="none" w:sz="0" w:space="0" w:color="auto"/>
        <w:bottom w:val="none" w:sz="0" w:space="0" w:color="auto"/>
        <w:right w:val="none" w:sz="0" w:space="0" w:color="auto"/>
      </w:divBdr>
    </w:div>
    <w:div w:id="377899577">
      <w:bodyDiv w:val="1"/>
      <w:marLeft w:val="0"/>
      <w:marRight w:val="0"/>
      <w:marTop w:val="0"/>
      <w:marBottom w:val="0"/>
      <w:divBdr>
        <w:top w:val="none" w:sz="0" w:space="0" w:color="auto"/>
        <w:left w:val="none" w:sz="0" w:space="0" w:color="auto"/>
        <w:bottom w:val="none" w:sz="0" w:space="0" w:color="auto"/>
        <w:right w:val="none" w:sz="0" w:space="0" w:color="auto"/>
      </w:divBdr>
    </w:div>
    <w:div w:id="393117115">
      <w:bodyDiv w:val="1"/>
      <w:marLeft w:val="0"/>
      <w:marRight w:val="0"/>
      <w:marTop w:val="0"/>
      <w:marBottom w:val="0"/>
      <w:divBdr>
        <w:top w:val="none" w:sz="0" w:space="0" w:color="auto"/>
        <w:left w:val="none" w:sz="0" w:space="0" w:color="auto"/>
        <w:bottom w:val="none" w:sz="0" w:space="0" w:color="auto"/>
        <w:right w:val="none" w:sz="0" w:space="0" w:color="auto"/>
      </w:divBdr>
    </w:div>
    <w:div w:id="578099811">
      <w:bodyDiv w:val="1"/>
      <w:marLeft w:val="0"/>
      <w:marRight w:val="0"/>
      <w:marTop w:val="0"/>
      <w:marBottom w:val="0"/>
      <w:divBdr>
        <w:top w:val="none" w:sz="0" w:space="0" w:color="auto"/>
        <w:left w:val="none" w:sz="0" w:space="0" w:color="auto"/>
        <w:bottom w:val="none" w:sz="0" w:space="0" w:color="auto"/>
        <w:right w:val="none" w:sz="0" w:space="0" w:color="auto"/>
      </w:divBdr>
    </w:div>
    <w:div w:id="655426069">
      <w:bodyDiv w:val="1"/>
      <w:marLeft w:val="0"/>
      <w:marRight w:val="0"/>
      <w:marTop w:val="0"/>
      <w:marBottom w:val="0"/>
      <w:divBdr>
        <w:top w:val="none" w:sz="0" w:space="0" w:color="auto"/>
        <w:left w:val="none" w:sz="0" w:space="0" w:color="auto"/>
        <w:bottom w:val="none" w:sz="0" w:space="0" w:color="auto"/>
        <w:right w:val="none" w:sz="0" w:space="0" w:color="auto"/>
      </w:divBdr>
    </w:div>
    <w:div w:id="711000130">
      <w:bodyDiv w:val="1"/>
      <w:marLeft w:val="0"/>
      <w:marRight w:val="0"/>
      <w:marTop w:val="0"/>
      <w:marBottom w:val="0"/>
      <w:divBdr>
        <w:top w:val="none" w:sz="0" w:space="0" w:color="auto"/>
        <w:left w:val="none" w:sz="0" w:space="0" w:color="auto"/>
        <w:bottom w:val="none" w:sz="0" w:space="0" w:color="auto"/>
        <w:right w:val="none" w:sz="0" w:space="0" w:color="auto"/>
      </w:divBdr>
      <w:divsChild>
        <w:div w:id="729502793">
          <w:marLeft w:val="0"/>
          <w:marRight w:val="0"/>
          <w:marTop w:val="0"/>
          <w:marBottom w:val="0"/>
          <w:divBdr>
            <w:top w:val="none" w:sz="0" w:space="0" w:color="auto"/>
            <w:left w:val="none" w:sz="0" w:space="0" w:color="auto"/>
            <w:bottom w:val="none" w:sz="0" w:space="0" w:color="auto"/>
            <w:right w:val="none" w:sz="0" w:space="0" w:color="auto"/>
          </w:divBdr>
        </w:div>
        <w:div w:id="178589798">
          <w:marLeft w:val="0"/>
          <w:marRight w:val="0"/>
          <w:marTop w:val="0"/>
          <w:marBottom w:val="0"/>
          <w:divBdr>
            <w:top w:val="none" w:sz="0" w:space="0" w:color="auto"/>
            <w:left w:val="none" w:sz="0" w:space="0" w:color="auto"/>
            <w:bottom w:val="none" w:sz="0" w:space="0" w:color="auto"/>
            <w:right w:val="none" w:sz="0" w:space="0" w:color="auto"/>
          </w:divBdr>
          <w:divsChild>
            <w:div w:id="3025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6217">
      <w:bodyDiv w:val="1"/>
      <w:marLeft w:val="0"/>
      <w:marRight w:val="0"/>
      <w:marTop w:val="0"/>
      <w:marBottom w:val="0"/>
      <w:divBdr>
        <w:top w:val="none" w:sz="0" w:space="0" w:color="auto"/>
        <w:left w:val="none" w:sz="0" w:space="0" w:color="auto"/>
        <w:bottom w:val="none" w:sz="0" w:space="0" w:color="auto"/>
        <w:right w:val="none" w:sz="0" w:space="0" w:color="auto"/>
      </w:divBdr>
    </w:div>
    <w:div w:id="792332239">
      <w:bodyDiv w:val="1"/>
      <w:marLeft w:val="0"/>
      <w:marRight w:val="0"/>
      <w:marTop w:val="0"/>
      <w:marBottom w:val="0"/>
      <w:divBdr>
        <w:top w:val="none" w:sz="0" w:space="0" w:color="auto"/>
        <w:left w:val="none" w:sz="0" w:space="0" w:color="auto"/>
        <w:bottom w:val="none" w:sz="0" w:space="0" w:color="auto"/>
        <w:right w:val="none" w:sz="0" w:space="0" w:color="auto"/>
      </w:divBdr>
    </w:div>
    <w:div w:id="881862968">
      <w:bodyDiv w:val="1"/>
      <w:marLeft w:val="0"/>
      <w:marRight w:val="0"/>
      <w:marTop w:val="0"/>
      <w:marBottom w:val="0"/>
      <w:divBdr>
        <w:top w:val="none" w:sz="0" w:space="0" w:color="auto"/>
        <w:left w:val="none" w:sz="0" w:space="0" w:color="auto"/>
        <w:bottom w:val="none" w:sz="0" w:space="0" w:color="auto"/>
        <w:right w:val="none" w:sz="0" w:space="0" w:color="auto"/>
      </w:divBdr>
    </w:div>
    <w:div w:id="946930889">
      <w:bodyDiv w:val="1"/>
      <w:marLeft w:val="0"/>
      <w:marRight w:val="0"/>
      <w:marTop w:val="0"/>
      <w:marBottom w:val="0"/>
      <w:divBdr>
        <w:top w:val="none" w:sz="0" w:space="0" w:color="auto"/>
        <w:left w:val="none" w:sz="0" w:space="0" w:color="auto"/>
        <w:bottom w:val="none" w:sz="0" w:space="0" w:color="auto"/>
        <w:right w:val="none" w:sz="0" w:space="0" w:color="auto"/>
      </w:divBdr>
    </w:div>
    <w:div w:id="947126701">
      <w:bodyDiv w:val="1"/>
      <w:marLeft w:val="0"/>
      <w:marRight w:val="0"/>
      <w:marTop w:val="0"/>
      <w:marBottom w:val="0"/>
      <w:divBdr>
        <w:top w:val="none" w:sz="0" w:space="0" w:color="auto"/>
        <w:left w:val="none" w:sz="0" w:space="0" w:color="auto"/>
        <w:bottom w:val="none" w:sz="0" w:space="0" w:color="auto"/>
        <w:right w:val="none" w:sz="0" w:space="0" w:color="auto"/>
      </w:divBdr>
    </w:div>
    <w:div w:id="1036350580">
      <w:bodyDiv w:val="1"/>
      <w:marLeft w:val="0"/>
      <w:marRight w:val="0"/>
      <w:marTop w:val="0"/>
      <w:marBottom w:val="0"/>
      <w:divBdr>
        <w:top w:val="none" w:sz="0" w:space="0" w:color="auto"/>
        <w:left w:val="none" w:sz="0" w:space="0" w:color="auto"/>
        <w:bottom w:val="none" w:sz="0" w:space="0" w:color="auto"/>
        <w:right w:val="none" w:sz="0" w:space="0" w:color="auto"/>
      </w:divBdr>
    </w:div>
    <w:div w:id="1099177807">
      <w:bodyDiv w:val="1"/>
      <w:marLeft w:val="0"/>
      <w:marRight w:val="0"/>
      <w:marTop w:val="0"/>
      <w:marBottom w:val="0"/>
      <w:divBdr>
        <w:top w:val="none" w:sz="0" w:space="0" w:color="auto"/>
        <w:left w:val="none" w:sz="0" w:space="0" w:color="auto"/>
        <w:bottom w:val="none" w:sz="0" w:space="0" w:color="auto"/>
        <w:right w:val="none" w:sz="0" w:space="0" w:color="auto"/>
      </w:divBdr>
    </w:div>
    <w:div w:id="1169713340">
      <w:bodyDiv w:val="1"/>
      <w:marLeft w:val="0"/>
      <w:marRight w:val="0"/>
      <w:marTop w:val="0"/>
      <w:marBottom w:val="0"/>
      <w:divBdr>
        <w:top w:val="none" w:sz="0" w:space="0" w:color="auto"/>
        <w:left w:val="none" w:sz="0" w:space="0" w:color="auto"/>
        <w:bottom w:val="none" w:sz="0" w:space="0" w:color="auto"/>
        <w:right w:val="none" w:sz="0" w:space="0" w:color="auto"/>
      </w:divBdr>
      <w:divsChild>
        <w:div w:id="331685465">
          <w:marLeft w:val="0"/>
          <w:marRight w:val="0"/>
          <w:marTop w:val="0"/>
          <w:marBottom w:val="0"/>
          <w:divBdr>
            <w:top w:val="none" w:sz="0" w:space="0" w:color="auto"/>
            <w:left w:val="none" w:sz="0" w:space="0" w:color="auto"/>
            <w:bottom w:val="none" w:sz="0" w:space="0" w:color="auto"/>
            <w:right w:val="none" w:sz="0" w:space="0" w:color="auto"/>
          </w:divBdr>
          <w:divsChild>
            <w:div w:id="355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84309">
      <w:bodyDiv w:val="1"/>
      <w:marLeft w:val="0"/>
      <w:marRight w:val="0"/>
      <w:marTop w:val="0"/>
      <w:marBottom w:val="0"/>
      <w:divBdr>
        <w:top w:val="none" w:sz="0" w:space="0" w:color="auto"/>
        <w:left w:val="none" w:sz="0" w:space="0" w:color="auto"/>
        <w:bottom w:val="none" w:sz="0" w:space="0" w:color="auto"/>
        <w:right w:val="none" w:sz="0" w:space="0" w:color="auto"/>
      </w:divBdr>
    </w:div>
    <w:div w:id="1456869418">
      <w:bodyDiv w:val="1"/>
      <w:marLeft w:val="0"/>
      <w:marRight w:val="0"/>
      <w:marTop w:val="0"/>
      <w:marBottom w:val="0"/>
      <w:divBdr>
        <w:top w:val="none" w:sz="0" w:space="0" w:color="auto"/>
        <w:left w:val="none" w:sz="0" w:space="0" w:color="auto"/>
        <w:bottom w:val="none" w:sz="0" w:space="0" w:color="auto"/>
        <w:right w:val="none" w:sz="0" w:space="0" w:color="auto"/>
      </w:divBdr>
    </w:div>
    <w:div w:id="1482893198">
      <w:bodyDiv w:val="1"/>
      <w:marLeft w:val="0"/>
      <w:marRight w:val="0"/>
      <w:marTop w:val="0"/>
      <w:marBottom w:val="0"/>
      <w:divBdr>
        <w:top w:val="none" w:sz="0" w:space="0" w:color="auto"/>
        <w:left w:val="none" w:sz="0" w:space="0" w:color="auto"/>
        <w:bottom w:val="none" w:sz="0" w:space="0" w:color="auto"/>
        <w:right w:val="none" w:sz="0" w:space="0" w:color="auto"/>
      </w:divBdr>
    </w:div>
    <w:div w:id="1496533355">
      <w:bodyDiv w:val="1"/>
      <w:marLeft w:val="0"/>
      <w:marRight w:val="0"/>
      <w:marTop w:val="0"/>
      <w:marBottom w:val="0"/>
      <w:divBdr>
        <w:top w:val="none" w:sz="0" w:space="0" w:color="auto"/>
        <w:left w:val="none" w:sz="0" w:space="0" w:color="auto"/>
        <w:bottom w:val="none" w:sz="0" w:space="0" w:color="auto"/>
        <w:right w:val="none" w:sz="0" w:space="0" w:color="auto"/>
      </w:divBdr>
      <w:divsChild>
        <w:div w:id="2099598711">
          <w:marLeft w:val="0"/>
          <w:marRight w:val="0"/>
          <w:marTop w:val="0"/>
          <w:marBottom w:val="0"/>
          <w:divBdr>
            <w:top w:val="none" w:sz="0" w:space="0" w:color="auto"/>
            <w:left w:val="none" w:sz="0" w:space="0" w:color="auto"/>
            <w:bottom w:val="none" w:sz="0" w:space="0" w:color="auto"/>
            <w:right w:val="none" w:sz="0" w:space="0" w:color="auto"/>
          </w:divBdr>
          <w:divsChild>
            <w:div w:id="51230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498077">
      <w:bodyDiv w:val="1"/>
      <w:marLeft w:val="0"/>
      <w:marRight w:val="0"/>
      <w:marTop w:val="0"/>
      <w:marBottom w:val="0"/>
      <w:divBdr>
        <w:top w:val="none" w:sz="0" w:space="0" w:color="auto"/>
        <w:left w:val="none" w:sz="0" w:space="0" w:color="auto"/>
        <w:bottom w:val="none" w:sz="0" w:space="0" w:color="auto"/>
        <w:right w:val="none" w:sz="0" w:space="0" w:color="auto"/>
      </w:divBdr>
    </w:div>
    <w:div w:id="1752968840">
      <w:bodyDiv w:val="1"/>
      <w:marLeft w:val="0"/>
      <w:marRight w:val="0"/>
      <w:marTop w:val="0"/>
      <w:marBottom w:val="0"/>
      <w:divBdr>
        <w:top w:val="none" w:sz="0" w:space="0" w:color="auto"/>
        <w:left w:val="none" w:sz="0" w:space="0" w:color="auto"/>
        <w:bottom w:val="none" w:sz="0" w:space="0" w:color="auto"/>
        <w:right w:val="none" w:sz="0" w:space="0" w:color="auto"/>
      </w:divBdr>
      <w:divsChild>
        <w:div w:id="1830828095">
          <w:marLeft w:val="4200"/>
          <w:marRight w:val="0"/>
          <w:marTop w:val="0"/>
          <w:marBottom w:val="0"/>
          <w:divBdr>
            <w:top w:val="none" w:sz="0" w:space="0" w:color="auto"/>
            <w:left w:val="none" w:sz="0" w:space="0" w:color="auto"/>
            <w:bottom w:val="none" w:sz="0" w:space="0" w:color="auto"/>
            <w:right w:val="none" w:sz="0" w:space="0" w:color="auto"/>
          </w:divBdr>
        </w:div>
      </w:divsChild>
    </w:div>
    <w:div w:id="1996374770">
      <w:bodyDiv w:val="1"/>
      <w:marLeft w:val="0"/>
      <w:marRight w:val="0"/>
      <w:marTop w:val="0"/>
      <w:marBottom w:val="0"/>
      <w:divBdr>
        <w:top w:val="none" w:sz="0" w:space="0" w:color="auto"/>
        <w:left w:val="none" w:sz="0" w:space="0" w:color="auto"/>
        <w:bottom w:val="none" w:sz="0" w:space="0" w:color="auto"/>
        <w:right w:val="none" w:sz="0" w:space="0" w:color="auto"/>
      </w:divBdr>
    </w:div>
    <w:div w:id="2070884918">
      <w:bodyDiv w:val="1"/>
      <w:marLeft w:val="0"/>
      <w:marRight w:val="0"/>
      <w:marTop w:val="0"/>
      <w:marBottom w:val="0"/>
      <w:divBdr>
        <w:top w:val="none" w:sz="0" w:space="0" w:color="auto"/>
        <w:left w:val="none" w:sz="0" w:space="0" w:color="auto"/>
        <w:bottom w:val="none" w:sz="0" w:space="0" w:color="auto"/>
        <w:right w:val="none" w:sz="0" w:space="0" w:color="auto"/>
      </w:divBdr>
      <w:divsChild>
        <w:div w:id="455877190">
          <w:marLeft w:val="0"/>
          <w:marRight w:val="0"/>
          <w:marTop w:val="0"/>
          <w:marBottom w:val="0"/>
          <w:divBdr>
            <w:top w:val="none" w:sz="0" w:space="0" w:color="auto"/>
            <w:left w:val="none" w:sz="0" w:space="0" w:color="auto"/>
            <w:bottom w:val="none" w:sz="0" w:space="0" w:color="auto"/>
            <w:right w:val="none" w:sz="0" w:space="0" w:color="auto"/>
          </w:divBdr>
          <w:divsChild>
            <w:div w:id="115337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245703">
      <w:bodyDiv w:val="1"/>
      <w:marLeft w:val="0"/>
      <w:marRight w:val="0"/>
      <w:marTop w:val="0"/>
      <w:marBottom w:val="0"/>
      <w:divBdr>
        <w:top w:val="none" w:sz="0" w:space="0" w:color="auto"/>
        <w:left w:val="none" w:sz="0" w:space="0" w:color="auto"/>
        <w:bottom w:val="none" w:sz="0" w:space="0" w:color="auto"/>
        <w:right w:val="none" w:sz="0" w:space="0" w:color="auto"/>
      </w:divBdr>
    </w:div>
    <w:div w:id="210580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DD8D42-3647-484C-B563-2137FAAE5B7A}" type="doc">
      <dgm:prSet loTypeId="urn:microsoft.com/office/officeart/2008/layout/HorizontalMultiLevelHierarchy" loCatId="hierarchy" qsTypeId="urn:microsoft.com/office/officeart/2005/8/quickstyle/3d2" qsCatId="3D" csTypeId="urn:microsoft.com/office/officeart/2005/8/colors/accent4_1" csCatId="accent4" phldr="1"/>
      <dgm:spPr/>
      <dgm:t>
        <a:bodyPr/>
        <a:lstStyle/>
        <a:p>
          <a:endParaRPr lang="pl-PL"/>
        </a:p>
      </dgm:t>
    </dgm:pt>
    <dgm:pt modelId="{E07A3019-C6DD-4E6F-A1E5-2EEADBFFB497}">
      <dgm:prSet phldrT="[Tekst]" custT="1"/>
      <dgm:spPr/>
      <dgm:t>
        <a:bodyPr/>
        <a:lstStyle/>
        <a:p>
          <a:r>
            <a:rPr lang="pl-PL" sz="1200">
              <a:latin typeface="Times New Roman" panose="02020603050405020304" pitchFamily="18" charset="0"/>
              <a:cs typeface="Times New Roman" panose="02020603050405020304" pitchFamily="18" charset="0"/>
            </a:rPr>
            <a:t>Rośliny miododajne</a:t>
          </a:r>
        </a:p>
      </dgm:t>
    </dgm:pt>
    <dgm:pt modelId="{18C42837-63D1-49C3-B241-19B586073EFC}" type="parTrans" cxnId="{CC5CA379-16C1-4248-A468-73F527B1857B}">
      <dgm:prSet/>
      <dgm:spPr/>
      <dgm:t>
        <a:bodyPr/>
        <a:lstStyle/>
        <a:p>
          <a:endParaRPr lang="pl-PL"/>
        </a:p>
      </dgm:t>
    </dgm:pt>
    <dgm:pt modelId="{C14CFE03-F469-41D0-ACCE-DAD25415DCCC}" type="sibTrans" cxnId="{CC5CA379-16C1-4248-A468-73F527B1857B}">
      <dgm:prSet/>
      <dgm:spPr/>
      <dgm:t>
        <a:bodyPr/>
        <a:lstStyle/>
        <a:p>
          <a:endParaRPr lang="pl-PL"/>
        </a:p>
      </dgm:t>
    </dgm:pt>
    <dgm:pt modelId="{A980CA00-E706-4E0D-9633-C3100381823B}">
      <dgm:prSet phldrT="[Tekst]" custT="1"/>
      <dgm:spPr/>
      <dgm:t>
        <a:bodyPr/>
        <a:lstStyle/>
        <a:p>
          <a:r>
            <a:rPr lang="pl-PL" sz="1200">
              <a:latin typeface="Times New Roman" panose="02020603050405020304" pitchFamily="18" charset="0"/>
              <a:cs typeface="Times New Roman" panose="02020603050405020304" pitchFamily="18" charset="0"/>
            </a:rPr>
            <a:t>Rośliny nektarodajne</a:t>
          </a:r>
        </a:p>
      </dgm:t>
    </dgm:pt>
    <dgm:pt modelId="{19FBB610-A14F-43FF-95DC-231C61885972}" type="parTrans" cxnId="{7A455D22-CD48-45A5-9B4E-BE679F17A6AA}">
      <dgm:prSet/>
      <dgm:spPr/>
      <dgm:t>
        <a:bodyPr/>
        <a:lstStyle/>
        <a:p>
          <a:endParaRPr lang="pl-PL"/>
        </a:p>
      </dgm:t>
    </dgm:pt>
    <dgm:pt modelId="{B18A9B25-E1F5-41B3-B56B-B1634FAB7BCE}" type="sibTrans" cxnId="{7A455D22-CD48-45A5-9B4E-BE679F17A6AA}">
      <dgm:prSet/>
      <dgm:spPr/>
      <dgm:t>
        <a:bodyPr/>
        <a:lstStyle/>
        <a:p>
          <a:endParaRPr lang="pl-PL"/>
        </a:p>
      </dgm:t>
    </dgm:pt>
    <dgm:pt modelId="{88C6BAA0-A457-49AD-8747-9C14ED59DE56}">
      <dgm:prSet phldrT="[Tekst]" custT="1"/>
      <dgm:spPr/>
      <dgm:t>
        <a:bodyPr/>
        <a:lstStyle/>
        <a:p>
          <a:r>
            <a:rPr lang="pl-PL" sz="1200">
              <a:latin typeface="Times New Roman" panose="02020603050405020304" pitchFamily="18" charset="0"/>
              <a:cs typeface="Times New Roman" panose="02020603050405020304" pitchFamily="18" charset="0"/>
            </a:rPr>
            <a:t>Rośliny pyłkodajne</a:t>
          </a:r>
        </a:p>
      </dgm:t>
    </dgm:pt>
    <dgm:pt modelId="{EE3BB558-F626-4116-B6BA-899A75D0D519}" type="parTrans" cxnId="{473BC4BD-04A8-4541-B960-476C64A39EA4}">
      <dgm:prSet/>
      <dgm:spPr/>
      <dgm:t>
        <a:bodyPr/>
        <a:lstStyle/>
        <a:p>
          <a:endParaRPr lang="pl-PL"/>
        </a:p>
      </dgm:t>
    </dgm:pt>
    <dgm:pt modelId="{088475E8-B56D-4D16-8DDC-E7AA0ACD0572}" type="sibTrans" cxnId="{473BC4BD-04A8-4541-B960-476C64A39EA4}">
      <dgm:prSet/>
      <dgm:spPr/>
      <dgm:t>
        <a:bodyPr/>
        <a:lstStyle/>
        <a:p>
          <a:endParaRPr lang="pl-PL"/>
        </a:p>
      </dgm:t>
    </dgm:pt>
    <dgm:pt modelId="{AF09FDE8-BCFA-4A4C-9578-D406A282A959}">
      <dgm:prSet phldrT="[Tekst]" custT="1"/>
      <dgm:spPr/>
      <dgm:t>
        <a:bodyPr/>
        <a:lstStyle/>
        <a:p>
          <a:r>
            <a:rPr lang="pl-PL" sz="1200">
              <a:latin typeface="Times New Roman" panose="02020603050405020304" pitchFamily="18" charset="0"/>
              <a:cs typeface="Times New Roman" panose="02020603050405020304" pitchFamily="18" charset="0"/>
            </a:rPr>
            <a:t>Rośliny spadziodajne</a:t>
          </a:r>
        </a:p>
      </dgm:t>
    </dgm:pt>
    <dgm:pt modelId="{0821DD07-3945-4C22-AA62-A68874C7502A}" type="parTrans" cxnId="{57FB4BA1-1477-4370-B9D4-27E46AC274E2}">
      <dgm:prSet/>
      <dgm:spPr/>
      <dgm:t>
        <a:bodyPr/>
        <a:lstStyle/>
        <a:p>
          <a:endParaRPr lang="pl-PL"/>
        </a:p>
      </dgm:t>
    </dgm:pt>
    <dgm:pt modelId="{BB6BC296-528B-4776-81D7-7155B33ED5A2}" type="sibTrans" cxnId="{57FB4BA1-1477-4370-B9D4-27E46AC274E2}">
      <dgm:prSet/>
      <dgm:spPr/>
      <dgm:t>
        <a:bodyPr/>
        <a:lstStyle/>
        <a:p>
          <a:endParaRPr lang="pl-PL"/>
        </a:p>
      </dgm:t>
    </dgm:pt>
    <dgm:pt modelId="{68080ECF-1AAC-4AE6-9A29-BE20DD0607CE}" type="pres">
      <dgm:prSet presAssocID="{8FDD8D42-3647-484C-B563-2137FAAE5B7A}" presName="Name0" presStyleCnt="0">
        <dgm:presLayoutVars>
          <dgm:chPref val="1"/>
          <dgm:dir/>
          <dgm:animOne val="branch"/>
          <dgm:animLvl val="lvl"/>
          <dgm:resizeHandles val="exact"/>
        </dgm:presLayoutVars>
      </dgm:prSet>
      <dgm:spPr/>
      <dgm:t>
        <a:bodyPr/>
        <a:lstStyle/>
        <a:p>
          <a:endParaRPr lang="pl-PL"/>
        </a:p>
      </dgm:t>
    </dgm:pt>
    <dgm:pt modelId="{6E092D0A-66F5-460F-9480-AC22594302CC}" type="pres">
      <dgm:prSet presAssocID="{E07A3019-C6DD-4E6F-A1E5-2EEADBFFB497}" presName="root1" presStyleCnt="0"/>
      <dgm:spPr/>
    </dgm:pt>
    <dgm:pt modelId="{F27A2770-5008-4383-B5BD-F16C261ED11A}" type="pres">
      <dgm:prSet presAssocID="{E07A3019-C6DD-4E6F-A1E5-2EEADBFFB497}" presName="LevelOneTextNode" presStyleLbl="node0" presStyleIdx="0" presStyleCnt="1">
        <dgm:presLayoutVars>
          <dgm:chPref val="3"/>
        </dgm:presLayoutVars>
      </dgm:prSet>
      <dgm:spPr/>
      <dgm:t>
        <a:bodyPr/>
        <a:lstStyle/>
        <a:p>
          <a:endParaRPr lang="pl-PL"/>
        </a:p>
      </dgm:t>
    </dgm:pt>
    <dgm:pt modelId="{106481AD-503F-415B-95C2-438E3DBBF66D}" type="pres">
      <dgm:prSet presAssocID="{E07A3019-C6DD-4E6F-A1E5-2EEADBFFB497}" presName="level2hierChild" presStyleCnt="0"/>
      <dgm:spPr/>
    </dgm:pt>
    <dgm:pt modelId="{F054A311-0898-46F8-9F7A-BD403E92D238}" type="pres">
      <dgm:prSet presAssocID="{19FBB610-A14F-43FF-95DC-231C61885972}" presName="conn2-1" presStyleLbl="parChTrans1D2" presStyleIdx="0" presStyleCnt="3"/>
      <dgm:spPr/>
      <dgm:t>
        <a:bodyPr/>
        <a:lstStyle/>
        <a:p>
          <a:endParaRPr lang="pl-PL"/>
        </a:p>
      </dgm:t>
    </dgm:pt>
    <dgm:pt modelId="{B5EBBA18-2F6E-4D1B-BE86-30FB74D9A290}" type="pres">
      <dgm:prSet presAssocID="{19FBB610-A14F-43FF-95DC-231C61885972}" presName="connTx" presStyleLbl="parChTrans1D2" presStyleIdx="0" presStyleCnt="3"/>
      <dgm:spPr/>
      <dgm:t>
        <a:bodyPr/>
        <a:lstStyle/>
        <a:p>
          <a:endParaRPr lang="pl-PL"/>
        </a:p>
      </dgm:t>
    </dgm:pt>
    <dgm:pt modelId="{837EE62F-8E76-4087-84E3-FADF830350D1}" type="pres">
      <dgm:prSet presAssocID="{A980CA00-E706-4E0D-9633-C3100381823B}" presName="root2" presStyleCnt="0"/>
      <dgm:spPr/>
    </dgm:pt>
    <dgm:pt modelId="{964D2F56-01E2-4742-AF8D-5EA5BE07B49B}" type="pres">
      <dgm:prSet presAssocID="{A980CA00-E706-4E0D-9633-C3100381823B}" presName="LevelTwoTextNode" presStyleLbl="node2" presStyleIdx="0" presStyleCnt="3" custScaleX="359609">
        <dgm:presLayoutVars>
          <dgm:chPref val="3"/>
        </dgm:presLayoutVars>
      </dgm:prSet>
      <dgm:spPr/>
      <dgm:t>
        <a:bodyPr/>
        <a:lstStyle/>
        <a:p>
          <a:endParaRPr lang="pl-PL"/>
        </a:p>
      </dgm:t>
    </dgm:pt>
    <dgm:pt modelId="{B1EB81C8-5C0A-41FA-AC68-755E9BB34445}" type="pres">
      <dgm:prSet presAssocID="{A980CA00-E706-4E0D-9633-C3100381823B}" presName="level3hierChild" presStyleCnt="0"/>
      <dgm:spPr/>
    </dgm:pt>
    <dgm:pt modelId="{E6C9D8BD-12AD-4C75-86A9-C63AA4DA694A}" type="pres">
      <dgm:prSet presAssocID="{EE3BB558-F626-4116-B6BA-899A75D0D519}" presName="conn2-1" presStyleLbl="parChTrans1D2" presStyleIdx="1" presStyleCnt="3"/>
      <dgm:spPr/>
      <dgm:t>
        <a:bodyPr/>
        <a:lstStyle/>
        <a:p>
          <a:endParaRPr lang="pl-PL"/>
        </a:p>
      </dgm:t>
    </dgm:pt>
    <dgm:pt modelId="{F2312FBC-A0D5-4FDC-8899-31187F113D1B}" type="pres">
      <dgm:prSet presAssocID="{EE3BB558-F626-4116-B6BA-899A75D0D519}" presName="connTx" presStyleLbl="parChTrans1D2" presStyleIdx="1" presStyleCnt="3"/>
      <dgm:spPr/>
      <dgm:t>
        <a:bodyPr/>
        <a:lstStyle/>
        <a:p>
          <a:endParaRPr lang="pl-PL"/>
        </a:p>
      </dgm:t>
    </dgm:pt>
    <dgm:pt modelId="{DF8B3BB0-F6D9-4596-ACA1-A71A4BCD313F}" type="pres">
      <dgm:prSet presAssocID="{88C6BAA0-A457-49AD-8747-9C14ED59DE56}" presName="root2" presStyleCnt="0"/>
      <dgm:spPr/>
    </dgm:pt>
    <dgm:pt modelId="{3643D591-1980-4205-83D1-A98A525B4D13}" type="pres">
      <dgm:prSet presAssocID="{88C6BAA0-A457-49AD-8747-9C14ED59DE56}" presName="LevelTwoTextNode" presStyleLbl="node2" presStyleIdx="1" presStyleCnt="3" custScaleX="359609">
        <dgm:presLayoutVars>
          <dgm:chPref val="3"/>
        </dgm:presLayoutVars>
      </dgm:prSet>
      <dgm:spPr/>
      <dgm:t>
        <a:bodyPr/>
        <a:lstStyle/>
        <a:p>
          <a:endParaRPr lang="pl-PL"/>
        </a:p>
      </dgm:t>
    </dgm:pt>
    <dgm:pt modelId="{AB9FD759-7BDF-4DAE-B767-F10013C3347C}" type="pres">
      <dgm:prSet presAssocID="{88C6BAA0-A457-49AD-8747-9C14ED59DE56}" presName="level3hierChild" presStyleCnt="0"/>
      <dgm:spPr/>
    </dgm:pt>
    <dgm:pt modelId="{DFB07EC4-DA11-4E59-BFC0-4B18390F6E4D}" type="pres">
      <dgm:prSet presAssocID="{0821DD07-3945-4C22-AA62-A68874C7502A}" presName="conn2-1" presStyleLbl="parChTrans1D2" presStyleIdx="2" presStyleCnt="3"/>
      <dgm:spPr/>
      <dgm:t>
        <a:bodyPr/>
        <a:lstStyle/>
        <a:p>
          <a:endParaRPr lang="pl-PL"/>
        </a:p>
      </dgm:t>
    </dgm:pt>
    <dgm:pt modelId="{139696FF-A893-4088-A98C-59AF985CE776}" type="pres">
      <dgm:prSet presAssocID="{0821DD07-3945-4C22-AA62-A68874C7502A}" presName="connTx" presStyleLbl="parChTrans1D2" presStyleIdx="2" presStyleCnt="3"/>
      <dgm:spPr/>
      <dgm:t>
        <a:bodyPr/>
        <a:lstStyle/>
        <a:p>
          <a:endParaRPr lang="pl-PL"/>
        </a:p>
      </dgm:t>
    </dgm:pt>
    <dgm:pt modelId="{0A01284A-33F1-4691-932F-3F6DC99CAEF9}" type="pres">
      <dgm:prSet presAssocID="{AF09FDE8-BCFA-4A4C-9578-D406A282A959}" presName="root2" presStyleCnt="0"/>
      <dgm:spPr/>
    </dgm:pt>
    <dgm:pt modelId="{988721AD-321A-4324-ACC5-17EC95FDCE4E}" type="pres">
      <dgm:prSet presAssocID="{AF09FDE8-BCFA-4A4C-9578-D406A282A959}" presName="LevelTwoTextNode" presStyleLbl="node2" presStyleIdx="2" presStyleCnt="3" custScaleX="359609">
        <dgm:presLayoutVars>
          <dgm:chPref val="3"/>
        </dgm:presLayoutVars>
      </dgm:prSet>
      <dgm:spPr/>
      <dgm:t>
        <a:bodyPr/>
        <a:lstStyle/>
        <a:p>
          <a:endParaRPr lang="pl-PL"/>
        </a:p>
      </dgm:t>
    </dgm:pt>
    <dgm:pt modelId="{38550E3F-12E3-40B2-813B-53037136526A}" type="pres">
      <dgm:prSet presAssocID="{AF09FDE8-BCFA-4A4C-9578-D406A282A959}" presName="level3hierChild" presStyleCnt="0"/>
      <dgm:spPr/>
    </dgm:pt>
  </dgm:ptLst>
  <dgm:cxnLst>
    <dgm:cxn modelId="{B366F22F-5D55-4CAB-89B9-024E32F96C32}" type="presOf" srcId="{EE3BB558-F626-4116-B6BA-899A75D0D519}" destId="{F2312FBC-A0D5-4FDC-8899-31187F113D1B}" srcOrd="1" destOrd="0" presId="urn:microsoft.com/office/officeart/2008/layout/HorizontalMultiLevelHierarchy"/>
    <dgm:cxn modelId="{7A455D22-CD48-45A5-9B4E-BE679F17A6AA}" srcId="{E07A3019-C6DD-4E6F-A1E5-2EEADBFFB497}" destId="{A980CA00-E706-4E0D-9633-C3100381823B}" srcOrd="0" destOrd="0" parTransId="{19FBB610-A14F-43FF-95DC-231C61885972}" sibTransId="{B18A9B25-E1F5-41B3-B56B-B1634FAB7BCE}"/>
    <dgm:cxn modelId="{F0C803E7-F03D-459F-90E3-8FB625EBE677}" type="presOf" srcId="{EE3BB558-F626-4116-B6BA-899A75D0D519}" destId="{E6C9D8BD-12AD-4C75-86A9-C63AA4DA694A}" srcOrd="0" destOrd="0" presId="urn:microsoft.com/office/officeart/2008/layout/HorizontalMultiLevelHierarchy"/>
    <dgm:cxn modelId="{57FB4BA1-1477-4370-B9D4-27E46AC274E2}" srcId="{E07A3019-C6DD-4E6F-A1E5-2EEADBFFB497}" destId="{AF09FDE8-BCFA-4A4C-9578-D406A282A959}" srcOrd="2" destOrd="0" parTransId="{0821DD07-3945-4C22-AA62-A68874C7502A}" sibTransId="{BB6BC296-528B-4776-81D7-7155B33ED5A2}"/>
    <dgm:cxn modelId="{31A2543C-0C26-44F4-A09B-3F2C59CFD090}" type="presOf" srcId="{0821DD07-3945-4C22-AA62-A68874C7502A}" destId="{DFB07EC4-DA11-4E59-BFC0-4B18390F6E4D}" srcOrd="0" destOrd="0" presId="urn:microsoft.com/office/officeart/2008/layout/HorizontalMultiLevelHierarchy"/>
    <dgm:cxn modelId="{473BC4BD-04A8-4541-B960-476C64A39EA4}" srcId="{E07A3019-C6DD-4E6F-A1E5-2EEADBFFB497}" destId="{88C6BAA0-A457-49AD-8747-9C14ED59DE56}" srcOrd="1" destOrd="0" parTransId="{EE3BB558-F626-4116-B6BA-899A75D0D519}" sibTransId="{088475E8-B56D-4D16-8DDC-E7AA0ACD0572}"/>
    <dgm:cxn modelId="{24C10B52-E6EF-469A-ABFC-6D6A095A6B8B}" type="presOf" srcId="{0821DD07-3945-4C22-AA62-A68874C7502A}" destId="{139696FF-A893-4088-A98C-59AF985CE776}" srcOrd="1" destOrd="0" presId="urn:microsoft.com/office/officeart/2008/layout/HorizontalMultiLevelHierarchy"/>
    <dgm:cxn modelId="{C5C29EF5-D741-42B5-B961-C4FB58A003D8}" type="presOf" srcId="{AF09FDE8-BCFA-4A4C-9578-D406A282A959}" destId="{988721AD-321A-4324-ACC5-17EC95FDCE4E}" srcOrd="0" destOrd="0" presId="urn:microsoft.com/office/officeart/2008/layout/HorizontalMultiLevelHierarchy"/>
    <dgm:cxn modelId="{27A20431-39EB-458A-977F-32D68775DC40}" type="presOf" srcId="{E07A3019-C6DD-4E6F-A1E5-2EEADBFFB497}" destId="{F27A2770-5008-4383-B5BD-F16C261ED11A}" srcOrd="0" destOrd="0" presId="urn:microsoft.com/office/officeart/2008/layout/HorizontalMultiLevelHierarchy"/>
    <dgm:cxn modelId="{7BBD927C-2C91-4FAF-8C45-2FBA92ECAF27}" type="presOf" srcId="{A980CA00-E706-4E0D-9633-C3100381823B}" destId="{964D2F56-01E2-4742-AF8D-5EA5BE07B49B}" srcOrd="0" destOrd="0" presId="urn:microsoft.com/office/officeart/2008/layout/HorizontalMultiLevelHierarchy"/>
    <dgm:cxn modelId="{CC5CA379-16C1-4248-A468-73F527B1857B}" srcId="{8FDD8D42-3647-484C-B563-2137FAAE5B7A}" destId="{E07A3019-C6DD-4E6F-A1E5-2EEADBFFB497}" srcOrd="0" destOrd="0" parTransId="{18C42837-63D1-49C3-B241-19B586073EFC}" sibTransId="{C14CFE03-F469-41D0-ACCE-DAD25415DCCC}"/>
    <dgm:cxn modelId="{CCC031E0-6847-465C-A2DF-4D05B630BAD1}" type="presOf" srcId="{19FBB610-A14F-43FF-95DC-231C61885972}" destId="{B5EBBA18-2F6E-4D1B-BE86-30FB74D9A290}" srcOrd="1" destOrd="0" presId="urn:microsoft.com/office/officeart/2008/layout/HorizontalMultiLevelHierarchy"/>
    <dgm:cxn modelId="{59CD494C-4510-4D38-964B-CAC9B007358C}" type="presOf" srcId="{8FDD8D42-3647-484C-B563-2137FAAE5B7A}" destId="{68080ECF-1AAC-4AE6-9A29-BE20DD0607CE}" srcOrd="0" destOrd="0" presId="urn:microsoft.com/office/officeart/2008/layout/HorizontalMultiLevelHierarchy"/>
    <dgm:cxn modelId="{762AD3CF-36F9-4417-A258-6CD6CA195E88}" type="presOf" srcId="{19FBB610-A14F-43FF-95DC-231C61885972}" destId="{F054A311-0898-46F8-9F7A-BD403E92D238}" srcOrd="0" destOrd="0" presId="urn:microsoft.com/office/officeart/2008/layout/HorizontalMultiLevelHierarchy"/>
    <dgm:cxn modelId="{389AF4E9-0356-4163-813D-FB2DBA8CEF3D}" type="presOf" srcId="{88C6BAA0-A457-49AD-8747-9C14ED59DE56}" destId="{3643D591-1980-4205-83D1-A98A525B4D13}" srcOrd="0" destOrd="0" presId="urn:microsoft.com/office/officeart/2008/layout/HorizontalMultiLevelHierarchy"/>
    <dgm:cxn modelId="{8A5BA08C-E611-444D-B10B-9B5A69DF2C3F}" type="presParOf" srcId="{68080ECF-1AAC-4AE6-9A29-BE20DD0607CE}" destId="{6E092D0A-66F5-460F-9480-AC22594302CC}" srcOrd="0" destOrd="0" presId="urn:microsoft.com/office/officeart/2008/layout/HorizontalMultiLevelHierarchy"/>
    <dgm:cxn modelId="{F1254302-E6AC-4827-982C-940891691192}" type="presParOf" srcId="{6E092D0A-66F5-460F-9480-AC22594302CC}" destId="{F27A2770-5008-4383-B5BD-F16C261ED11A}" srcOrd="0" destOrd="0" presId="urn:microsoft.com/office/officeart/2008/layout/HorizontalMultiLevelHierarchy"/>
    <dgm:cxn modelId="{45FB92E0-BF3C-4D37-80BE-0EB8C0078061}" type="presParOf" srcId="{6E092D0A-66F5-460F-9480-AC22594302CC}" destId="{106481AD-503F-415B-95C2-438E3DBBF66D}" srcOrd="1" destOrd="0" presId="urn:microsoft.com/office/officeart/2008/layout/HorizontalMultiLevelHierarchy"/>
    <dgm:cxn modelId="{00D3E678-D4D3-443B-A506-D20F56A29997}" type="presParOf" srcId="{106481AD-503F-415B-95C2-438E3DBBF66D}" destId="{F054A311-0898-46F8-9F7A-BD403E92D238}" srcOrd="0" destOrd="0" presId="urn:microsoft.com/office/officeart/2008/layout/HorizontalMultiLevelHierarchy"/>
    <dgm:cxn modelId="{9CC253C9-29E4-410D-90B2-1FF8CE86238F}" type="presParOf" srcId="{F054A311-0898-46F8-9F7A-BD403E92D238}" destId="{B5EBBA18-2F6E-4D1B-BE86-30FB74D9A290}" srcOrd="0" destOrd="0" presId="urn:microsoft.com/office/officeart/2008/layout/HorizontalMultiLevelHierarchy"/>
    <dgm:cxn modelId="{86C53211-2B4B-4E6C-8AF2-3B76E1CB2889}" type="presParOf" srcId="{106481AD-503F-415B-95C2-438E3DBBF66D}" destId="{837EE62F-8E76-4087-84E3-FADF830350D1}" srcOrd="1" destOrd="0" presId="urn:microsoft.com/office/officeart/2008/layout/HorizontalMultiLevelHierarchy"/>
    <dgm:cxn modelId="{F5CA54F3-AD91-4E6B-896E-4889AF0767C2}" type="presParOf" srcId="{837EE62F-8E76-4087-84E3-FADF830350D1}" destId="{964D2F56-01E2-4742-AF8D-5EA5BE07B49B}" srcOrd="0" destOrd="0" presId="urn:microsoft.com/office/officeart/2008/layout/HorizontalMultiLevelHierarchy"/>
    <dgm:cxn modelId="{FEBAE8F5-E6A7-4EE2-9C1A-B5922AE7F8F3}" type="presParOf" srcId="{837EE62F-8E76-4087-84E3-FADF830350D1}" destId="{B1EB81C8-5C0A-41FA-AC68-755E9BB34445}" srcOrd="1" destOrd="0" presId="urn:microsoft.com/office/officeart/2008/layout/HorizontalMultiLevelHierarchy"/>
    <dgm:cxn modelId="{4F8F8A13-2414-4E2B-B1E5-9F502DDAC805}" type="presParOf" srcId="{106481AD-503F-415B-95C2-438E3DBBF66D}" destId="{E6C9D8BD-12AD-4C75-86A9-C63AA4DA694A}" srcOrd="2" destOrd="0" presId="urn:microsoft.com/office/officeart/2008/layout/HorizontalMultiLevelHierarchy"/>
    <dgm:cxn modelId="{9C9E3CA7-6FFB-40E0-A82F-05B52EC716C3}" type="presParOf" srcId="{E6C9D8BD-12AD-4C75-86A9-C63AA4DA694A}" destId="{F2312FBC-A0D5-4FDC-8899-31187F113D1B}" srcOrd="0" destOrd="0" presId="urn:microsoft.com/office/officeart/2008/layout/HorizontalMultiLevelHierarchy"/>
    <dgm:cxn modelId="{EB608EB0-B319-4DAE-96C9-D7EE422D54E7}" type="presParOf" srcId="{106481AD-503F-415B-95C2-438E3DBBF66D}" destId="{DF8B3BB0-F6D9-4596-ACA1-A71A4BCD313F}" srcOrd="3" destOrd="0" presId="urn:microsoft.com/office/officeart/2008/layout/HorizontalMultiLevelHierarchy"/>
    <dgm:cxn modelId="{F15409B7-6BC1-48C6-A5B8-6CDF0CD88FC2}" type="presParOf" srcId="{DF8B3BB0-F6D9-4596-ACA1-A71A4BCD313F}" destId="{3643D591-1980-4205-83D1-A98A525B4D13}" srcOrd="0" destOrd="0" presId="urn:microsoft.com/office/officeart/2008/layout/HorizontalMultiLevelHierarchy"/>
    <dgm:cxn modelId="{CEE1B3D4-8509-4ED9-8A80-BA279B9A8A98}" type="presParOf" srcId="{DF8B3BB0-F6D9-4596-ACA1-A71A4BCD313F}" destId="{AB9FD759-7BDF-4DAE-B767-F10013C3347C}" srcOrd="1" destOrd="0" presId="urn:microsoft.com/office/officeart/2008/layout/HorizontalMultiLevelHierarchy"/>
    <dgm:cxn modelId="{70BC6CD9-10C7-4327-9B51-A078D00D189A}" type="presParOf" srcId="{106481AD-503F-415B-95C2-438E3DBBF66D}" destId="{DFB07EC4-DA11-4E59-BFC0-4B18390F6E4D}" srcOrd="4" destOrd="0" presId="urn:microsoft.com/office/officeart/2008/layout/HorizontalMultiLevelHierarchy"/>
    <dgm:cxn modelId="{E8CE2E78-4C24-4294-BD45-56DD4E170D57}" type="presParOf" srcId="{DFB07EC4-DA11-4E59-BFC0-4B18390F6E4D}" destId="{139696FF-A893-4088-A98C-59AF985CE776}" srcOrd="0" destOrd="0" presId="urn:microsoft.com/office/officeart/2008/layout/HorizontalMultiLevelHierarchy"/>
    <dgm:cxn modelId="{9F43C0CF-0DE7-44A3-83EA-3A82848A767B}" type="presParOf" srcId="{106481AD-503F-415B-95C2-438E3DBBF66D}" destId="{0A01284A-33F1-4691-932F-3F6DC99CAEF9}" srcOrd="5" destOrd="0" presId="urn:microsoft.com/office/officeart/2008/layout/HorizontalMultiLevelHierarchy"/>
    <dgm:cxn modelId="{01C2635C-0EAC-4B88-9CD3-0AE4E61263CE}" type="presParOf" srcId="{0A01284A-33F1-4691-932F-3F6DC99CAEF9}" destId="{988721AD-321A-4324-ACC5-17EC95FDCE4E}" srcOrd="0" destOrd="0" presId="urn:microsoft.com/office/officeart/2008/layout/HorizontalMultiLevelHierarchy"/>
    <dgm:cxn modelId="{1CFE9083-2595-418C-88C2-70D92826E0AF}" type="presParOf" srcId="{0A01284A-33F1-4691-932F-3F6DC99CAEF9}" destId="{38550E3F-12E3-40B2-813B-53037136526A}" srcOrd="1" destOrd="0" presId="urn:microsoft.com/office/officeart/2008/layout/HorizontalMultiLevelHierarchy"/>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B07EC4-DA11-4E59-BFC0-4B18390F6E4D}">
      <dsp:nvSpPr>
        <dsp:cNvPr id="0" name=""/>
        <dsp:cNvSpPr/>
      </dsp:nvSpPr>
      <dsp:spPr>
        <a:xfrm>
          <a:off x="1263622" y="906340"/>
          <a:ext cx="225932" cy="430511"/>
        </a:xfrm>
        <a:custGeom>
          <a:avLst/>
          <a:gdLst/>
          <a:ahLst/>
          <a:cxnLst/>
          <a:rect l="0" t="0" r="0" b="0"/>
          <a:pathLst>
            <a:path>
              <a:moveTo>
                <a:pt x="0" y="0"/>
              </a:moveTo>
              <a:lnTo>
                <a:pt x="112966" y="0"/>
              </a:lnTo>
              <a:lnTo>
                <a:pt x="112966" y="430511"/>
              </a:lnTo>
              <a:lnTo>
                <a:pt x="225932" y="430511"/>
              </a:lnTo>
            </a:path>
          </a:pathLst>
        </a:custGeom>
        <a:noFill/>
        <a:ln w="12700" cap="flat" cmpd="sng" algn="ctr">
          <a:solidFill>
            <a:schemeClr val="accent4">
              <a:shade val="6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l-PL" sz="500" kern="1200"/>
        </a:p>
      </dsp:txBody>
      <dsp:txXfrm>
        <a:off x="1364434" y="1109441"/>
        <a:ext cx="24309" cy="24309"/>
      </dsp:txXfrm>
    </dsp:sp>
    <dsp:sp modelId="{E6C9D8BD-12AD-4C75-86A9-C63AA4DA694A}">
      <dsp:nvSpPr>
        <dsp:cNvPr id="0" name=""/>
        <dsp:cNvSpPr/>
      </dsp:nvSpPr>
      <dsp:spPr>
        <a:xfrm>
          <a:off x="1263622" y="860620"/>
          <a:ext cx="225932" cy="91440"/>
        </a:xfrm>
        <a:custGeom>
          <a:avLst/>
          <a:gdLst/>
          <a:ahLst/>
          <a:cxnLst/>
          <a:rect l="0" t="0" r="0" b="0"/>
          <a:pathLst>
            <a:path>
              <a:moveTo>
                <a:pt x="0" y="45720"/>
              </a:moveTo>
              <a:lnTo>
                <a:pt x="225932" y="45720"/>
              </a:lnTo>
            </a:path>
          </a:pathLst>
        </a:custGeom>
        <a:noFill/>
        <a:ln w="12700" cap="flat" cmpd="sng" algn="ctr">
          <a:solidFill>
            <a:schemeClr val="accent4">
              <a:shade val="6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l-PL" sz="500" kern="1200"/>
        </a:p>
      </dsp:txBody>
      <dsp:txXfrm>
        <a:off x="1370940" y="900692"/>
        <a:ext cx="11296" cy="11296"/>
      </dsp:txXfrm>
    </dsp:sp>
    <dsp:sp modelId="{F054A311-0898-46F8-9F7A-BD403E92D238}">
      <dsp:nvSpPr>
        <dsp:cNvPr id="0" name=""/>
        <dsp:cNvSpPr/>
      </dsp:nvSpPr>
      <dsp:spPr>
        <a:xfrm>
          <a:off x="1263622" y="475828"/>
          <a:ext cx="225932" cy="430511"/>
        </a:xfrm>
        <a:custGeom>
          <a:avLst/>
          <a:gdLst/>
          <a:ahLst/>
          <a:cxnLst/>
          <a:rect l="0" t="0" r="0" b="0"/>
          <a:pathLst>
            <a:path>
              <a:moveTo>
                <a:pt x="0" y="430511"/>
              </a:moveTo>
              <a:lnTo>
                <a:pt x="112966" y="430511"/>
              </a:lnTo>
              <a:lnTo>
                <a:pt x="112966" y="0"/>
              </a:lnTo>
              <a:lnTo>
                <a:pt x="225932" y="0"/>
              </a:lnTo>
            </a:path>
          </a:pathLst>
        </a:custGeom>
        <a:noFill/>
        <a:ln w="12700" cap="flat" cmpd="sng" algn="ctr">
          <a:solidFill>
            <a:schemeClr val="accent4">
              <a:shade val="6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l-PL" sz="500" kern="1200"/>
        </a:p>
      </dsp:txBody>
      <dsp:txXfrm>
        <a:off x="1364434" y="678929"/>
        <a:ext cx="24309" cy="24309"/>
      </dsp:txXfrm>
    </dsp:sp>
    <dsp:sp modelId="{F27A2770-5008-4383-B5BD-F16C261ED11A}">
      <dsp:nvSpPr>
        <dsp:cNvPr id="0" name=""/>
        <dsp:cNvSpPr/>
      </dsp:nvSpPr>
      <dsp:spPr>
        <a:xfrm rot="16200000">
          <a:off x="185077" y="734135"/>
          <a:ext cx="1812681" cy="34440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pl-PL" sz="1200" kern="1200">
              <a:latin typeface="Times New Roman" panose="02020603050405020304" pitchFamily="18" charset="0"/>
              <a:cs typeface="Times New Roman" panose="02020603050405020304" pitchFamily="18" charset="0"/>
            </a:rPr>
            <a:t>Rośliny miododajne</a:t>
          </a:r>
        </a:p>
      </dsp:txBody>
      <dsp:txXfrm>
        <a:off x="185077" y="734135"/>
        <a:ext cx="1812681" cy="344409"/>
      </dsp:txXfrm>
    </dsp:sp>
    <dsp:sp modelId="{964D2F56-01E2-4742-AF8D-5EA5BE07B49B}">
      <dsp:nvSpPr>
        <dsp:cNvPr id="0" name=""/>
        <dsp:cNvSpPr/>
      </dsp:nvSpPr>
      <dsp:spPr>
        <a:xfrm>
          <a:off x="1489555" y="303624"/>
          <a:ext cx="4062369" cy="34440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pl-PL" sz="1200" kern="1200">
              <a:latin typeface="Times New Roman" panose="02020603050405020304" pitchFamily="18" charset="0"/>
              <a:cs typeface="Times New Roman" panose="02020603050405020304" pitchFamily="18" charset="0"/>
            </a:rPr>
            <a:t>Rośliny nektarodajne</a:t>
          </a:r>
        </a:p>
      </dsp:txBody>
      <dsp:txXfrm>
        <a:off x="1489555" y="303624"/>
        <a:ext cx="4062369" cy="344409"/>
      </dsp:txXfrm>
    </dsp:sp>
    <dsp:sp modelId="{3643D591-1980-4205-83D1-A98A525B4D13}">
      <dsp:nvSpPr>
        <dsp:cNvPr id="0" name=""/>
        <dsp:cNvSpPr/>
      </dsp:nvSpPr>
      <dsp:spPr>
        <a:xfrm>
          <a:off x="1489555" y="734135"/>
          <a:ext cx="4062369" cy="34440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pl-PL" sz="1200" kern="1200">
              <a:latin typeface="Times New Roman" panose="02020603050405020304" pitchFamily="18" charset="0"/>
              <a:cs typeface="Times New Roman" panose="02020603050405020304" pitchFamily="18" charset="0"/>
            </a:rPr>
            <a:t>Rośliny pyłkodajne</a:t>
          </a:r>
        </a:p>
      </dsp:txBody>
      <dsp:txXfrm>
        <a:off x="1489555" y="734135"/>
        <a:ext cx="4062369" cy="344409"/>
      </dsp:txXfrm>
    </dsp:sp>
    <dsp:sp modelId="{988721AD-321A-4324-ACC5-17EC95FDCE4E}">
      <dsp:nvSpPr>
        <dsp:cNvPr id="0" name=""/>
        <dsp:cNvSpPr/>
      </dsp:nvSpPr>
      <dsp:spPr>
        <a:xfrm>
          <a:off x="1489555" y="1164647"/>
          <a:ext cx="4062369" cy="344409"/>
        </a:xfrm>
        <a:prstGeom prst="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pl-PL" sz="1200" kern="1200">
              <a:latin typeface="Times New Roman" panose="02020603050405020304" pitchFamily="18" charset="0"/>
              <a:cs typeface="Times New Roman" panose="02020603050405020304" pitchFamily="18" charset="0"/>
            </a:rPr>
            <a:t>Rośliny spadziodajne</a:t>
          </a:r>
        </a:p>
      </dsp:txBody>
      <dsp:txXfrm>
        <a:off x="1489555" y="1164647"/>
        <a:ext cx="4062369" cy="344409"/>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886</TotalTime>
  <Pages>5</Pages>
  <Words>1952</Words>
  <Characters>11715</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Brom Krzysztof</dc:creator>
  <cp:keywords/>
  <dc:description/>
  <cp:lastModifiedBy>um</cp:lastModifiedBy>
  <cp:revision>9</cp:revision>
  <dcterms:created xsi:type="dcterms:W3CDTF">2022-05-26T18:03:00Z</dcterms:created>
  <dcterms:modified xsi:type="dcterms:W3CDTF">2023-03-02T13:47:00Z</dcterms:modified>
</cp:coreProperties>
</file>