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DD5C6" w14:textId="77777777" w:rsidR="00AA3EB1" w:rsidRPr="006857C9" w:rsidRDefault="00AA3EB1" w:rsidP="00AA3EB1">
      <w:pPr>
        <w:ind w:left="3540" w:firstLine="4515"/>
        <w:rPr>
          <w:rFonts w:asciiTheme="minorHAnsi" w:hAnsiTheme="minorHAnsi"/>
        </w:rPr>
      </w:pPr>
      <w:r w:rsidRPr="006857C9">
        <w:rPr>
          <w:rFonts w:asciiTheme="minorHAnsi" w:hAnsiTheme="minorHAnsi"/>
          <w:sz w:val="20"/>
        </w:rPr>
        <w:t>Załącznik nr 2</w:t>
      </w:r>
      <w:r w:rsidRPr="006857C9">
        <w:rPr>
          <w:rFonts w:asciiTheme="minorHAnsi" w:hAnsiTheme="minorHAnsi"/>
          <w:sz w:val="20"/>
        </w:rPr>
        <w:br/>
        <w:t>do Regulaminu określającego zasady wyznaczania składu oraz zasady działania Komitetu Rewitalizacji Miasta Sosnowca</w:t>
      </w:r>
    </w:p>
    <w:p w14:paraId="6A5EEB43" w14:textId="77777777" w:rsidR="00AA3EB1" w:rsidRPr="006857C9" w:rsidRDefault="00AA3EB1" w:rsidP="00AA3EB1">
      <w:pPr>
        <w:spacing w:before="100" w:beforeAutospacing="1" w:after="100" w:afterAutospacing="1"/>
        <w:contextualSpacing/>
        <w:rPr>
          <w:rFonts w:asciiTheme="minorHAnsi" w:hAnsiTheme="minorHAnsi"/>
          <w:sz w:val="20"/>
        </w:rPr>
      </w:pPr>
    </w:p>
    <w:tbl>
      <w:tblPr>
        <w:tblStyle w:val="Tabela-Siatka"/>
        <w:tblW w:w="10207" w:type="dxa"/>
        <w:tblInd w:w="-431" w:type="dxa"/>
        <w:tblCellMar>
          <w:left w:w="70" w:type="dxa"/>
          <w:right w:w="70" w:type="dxa"/>
        </w:tblCellMar>
        <w:tblLook w:val="0000" w:firstRow="0" w:lastRow="0" w:firstColumn="0" w:lastColumn="0" w:noHBand="0" w:noVBand="0"/>
      </w:tblPr>
      <w:tblGrid>
        <w:gridCol w:w="710"/>
        <w:gridCol w:w="3345"/>
        <w:gridCol w:w="3034"/>
        <w:gridCol w:w="3118"/>
      </w:tblGrid>
      <w:tr w:rsidR="00AA3EB1" w:rsidRPr="006857C9" w14:paraId="4493719D" w14:textId="77777777" w:rsidTr="002C0F5D">
        <w:trPr>
          <w:trHeight w:val="1050"/>
        </w:trPr>
        <w:tc>
          <w:tcPr>
            <w:tcW w:w="10207" w:type="dxa"/>
            <w:gridSpan w:val="4"/>
          </w:tcPr>
          <w:p w14:paraId="56745D7A" w14:textId="77777777" w:rsidR="00AA3EB1" w:rsidRPr="006857C9" w:rsidRDefault="00AA3EB1" w:rsidP="002C0F5D">
            <w:pPr>
              <w:jc w:val="center"/>
              <w:rPr>
                <w:rFonts w:asciiTheme="minorHAnsi" w:hAnsiTheme="minorHAnsi"/>
                <w:b/>
                <w:bCs/>
              </w:rPr>
            </w:pPr>
            <w:r w:rsidRPr="006857C9">
              <w:rPr>
                <w:rFonts w:asciiTheme="minorHAnsi" w:hAnsiTheme="minorHAnsi"/>
                <w:b/>
                <w:bCs/>
              </w:rPr>
              <w:t>LISTA POPARCIA</w:t>
            </w:r>
          </w:p>
          <w:p w14:paraId="4932FFFD" w14:textId="77777777" w:rsidR="00AA3EB1" w:rsidRPr="006857C9" w:rsidRDefault="00AA3EB1" w:rsidP="002C0F5D">
            <w:pPr>
              <w:jc w:val="center"/>
              <w:rPr>
                <w:rFonts w:asciiTheme="minorHAnsi" w:hAnsiTheme="minorHAnsi"/>
              </w:rPr>
            </w:pPr>
            <w:r w:rsidRPr="006857C9">
              <w:rPr>
                <w:rFonts w:asciiTheme="minorHAnsi" w:hAnsiTheme="minorHAnsi"/>
              </w:rPr>
              <w:t>Kandydata …………………………………………..……(imię i nazwisko) na członka Komitetu Rewitalizacji Miasta Sosnowca dla przedstawiciela mieszkańców podobszaru rewitalizacji (zgodnie z § 4 ust. 6 Regulaminu określającego zasady wyznaczania składu oraz zasady działania Komitetu Rewitalizacji Miasta Sosnowca)</w:t>
            </w:r>
          </w:p>
        </w:tc>
      </w:tr>
      <w:tr w:rsidR="00AA3EB1" w:rsidRPr="006857C9" w14:paraId="5F8DF3C5" w14:textId="77777777" w:rsidTr="002C0F5D">
        <w:trPr>
          <w:trHeight w:val="338"/>
        </w:trPr>
        <w:tc>
          <w:tcPr>
            <w:tcW w:w="10207" w:type="dxa"/>
            <w:gridSpan w:val="4"/>
          </w:tcPr>
          <w:p w14:paraId="677A72AB" w14:textId="77777777" w:rsidR="00AA3EB1" w:rsidRPr="006857C9" w:rsidRDefault="00AA3EB1" w:rsidP="002C0F5D">
            <w:pPr>
              <w:jc w:val="both"/>
              <w:rPr>
                <w:rFonts w:asciiTheme="minorHAnsi" w:hAnsiTheme="minorHAnsi"/>
                <w:b/>
                <w:bCs/>
              </w:rPr>
            </w:pPr>
            <w:r w:rsidRPr="006857C9">
              <w:rPr>
                <w:rFonts w:asciiTheme="minorHAnsi" w:hAnsiTheme="minorHAnsi"/>
                <w:szCs w:val="22"/>
              </w:rPr>
              <w:t>20 pełnoletnich mieszkańców podobszaru rewitalizacji reprezentowanego przez Kandydata</w:t>
            </w:r>
          </w:p>
        </w:tc>
      </w:tr>
      <w:tr w:rsidR="00AA3EB1" w:rsidRPr="006857C9" w14:paraId="641C6DF3" w14:textId="77777777" w:rsidTr="002C0F5D">
        <w:trPr>
          <w:trHeight w:val="330"/>
        </w:trPr>
        <w:tc>
          <w:tcPr>
            <w:tcW w:w="10207" w:type="dxa"/>
            <w:gridSpan w:val="4"/>
          </w:tcPr>
          <w:p w14:paraId="63CDAAC0" w14:textId="77777777" w:rsidR="00AA3EB1" w:rsidRPr="006857C9" w:rsidRDefault="00AA3EB1" w:rsidP="002C0F5D">
            <w:pPr>
              <w:jc w:val="center"/>
              <w:rPr>
                <w:rFonts w:asciiTheme="minorHAnsi" w:hAnsiTheme="minorHAnsi"/>
                <w:b/>
                <w:bCs/>
              </w:rPr>
            </w:pPr>
            <w:r w:rsidRPr="006857C9">
              <w:rPr>
                <w:rFonts w:asciiTheme="minorHAnsi" w:hAnsiTheme="minorHAnsi"/>
                <w:b/>
              </w:rPr>
              <w:t>UWAGA!</w:t>
            </w:r>
            <w:r w:rsidRPr="006857C9">
              <w:rPr>
                <w:rFonts w:asciiTheme="minorHAnsi" w:hAnsiTheme="minorHAnsi"/>
              </w:rPr>
              <w:t xml:space="preserve"> Zbierając dane osobowe osób popierających, zasłoń kartką te dane, które już zebrałeś.</w:t>
            </w:r>
          </w:p>
        </w:tc>
      </w:tr>
      <w:tr w:rsidR="00AA3EB1" w:rsidRPr="006857C9" w14:paraId="38D8515C" w14:textId="77777777" w:rsidTr="002C0F5D">
        <w:tblPrEx>
          <w:tblCellMar>
            <w:left w:w="108" w:type="dxa"/>
            <w:right w:w="108" w:type="dxa"/>
          </w:tblCellMar>
          <w:tblLook w:val="04A0" w:firstRow="1" w:lastRow="0" w:firstColumn="1" w:lastColumn="0" w:noHBand="0" w:noVBand="1"/>
        </w:tblPrEx>
        <w:tc>
          <w:tcPr>
            <w:tcW w:w="710" w:type="dxa"/>
            <w:vAlign w:val="center"/>
          </w:tcPr>
          <w:p w14:paraId="31B2FA31" w14:textId="77777777" w:rsidR="00AA3EB1" w:rsidRPr="006857C9" w:rsidRDefault="00AA3EB1" w:rsidP="002C0F5D">
            <w:pPr>
              <w:jc w:val="center"/>
              <w:rPr>
                <w:rFonts w:asciiTheme="minorHAnsi" w:hAnsiTheme="minorHAnsi"/>
              </w:rPr>
            </w:pPr>
            <w:r w:rsidRPr="006857C9">
              <w:rPr>
                <w:rFonts w:asciiTheme="minorHAnsi" w:hAnsiTheme="minorHAnsi"/>
              </w:rPr>
              <w:t>l.p.</w:t>
            </w:r>
          </w:p>
        </w:tc>
        <w:tc>
          <w:tcPr>
            <w:tcW w:w="3345" w:type="dxa"/>
            <w:vAlign w:val="center"/>
          </w:tcPr>
          <w:p w14:paraId="3A34E764" w14:textId="77777777" w:rsidR="00AA3EB1" w:rsidRPr="006857C9" w:rsidRDefault="00AA3EB1" w:rsidP="002C0F5D">
            <w:pPr>
              <w:jc w:val="center"/>
              <w:rPr>
                <w:rFonts w:asciiTheme="minorHAnsi" w:hAnsiTheme="minorHAnsi"/>
              </w:rPr>
            </w:pPr>
            <w:r w:rsidRPr="006857C9">
              <w:rPr>
                <w:rFonts w:asciiTheme="minorHAnsi" w:hAnsiTheme="minorHAnsi"/>
              </w:rPr>
              <w:t>Imię i nazwisko</w:t>
            </w:r>
          </w:p>
        </w:tc>
        <w:tc>
          <w:tcPr>
            <w:tcW w:w="3034" w:type="dxa"/>
            <w:vAlign w:val="center"/>
          </w:tcPr>
          <w:p w14:paraId="1A9DCD02" w14:textId="77777777" w:rsidR="00AA3EB1" w:rsidRPr="006857C9" w:rsidRDefault="00AA3EB1" w:rsidP="002C0F5D">
            <w:pPr>
              <w:jc w:val="center"/>
              <w:rPr>
                <w:rFonts w:asciiTheme="minorHAnsi" w:hAnsiTheme="minorHAnsi"/>
              </w:rPr>
            </w:pPr>
            <w:r w:rsidRPr="006857C9">
              <w:rPr>
                <w:rFonts w:asciiTheme="minorHAnsi" w:hAnsiTheme="minorHAnsi"/>
              </w:rPr>
              <w:t>Adres zamieszkania</w:t>
            </w:r>
          </w:p>
        </w:tc>
        <w:tc>
          <w:tcPr>
            <w:tcW w:w="3118" w:type="dxa"/>
            <w:vAlign w:val="center"/>
          </w:tcPr>
          <w:p w14:paraId="32CE8BDC" w14:textId="77777777" w:rsidR="00AA3EB1" w:rsidRPr="006857C9" w:rsidRDefault="00AA3EB1" w:rsidP="002C0F5D">
            <w:pPr>
              <w:jc w:val="center"/>
              <w:rPr>
                <w:rFonts w:asciiTheme="minorHAnsi" w:hAnsiTheme="minorHAnsi"/>
              </w:rPr>
            </w:pPr>
            <w:r w:rsidRPr="006857C9">
              <w:rPr>
                <w:rFonts w:asciiTheme="minorHAnsi" w:hAnsiTheme="minorHAnsi"/>
              </w:rPr>
              <w:t>Czytelny podpis</w:t>
            </w:r>
          </w:p>
        </w:tc>
      </w:tr>
      <w:tr w:rsidR="00AA3EB1" w:rsidRPr="006857C9" w14:paraId="2C865C87" w14:textId="77777777" w:rsidTr="002C0F5D">
        <w:tblPrEx>
          <w:tblCellMar>
            <w:left w:w="108" w:type="dxa"/>
            <w:right w:w="108" w:type="dxa"/>
          </w:tblCellMar>
          <w:tblLook w:val="04A0" w:firstRow="1" w:lastRow="0" w:firstColumn="1" w:lastColumn="0" w:noHBand="0" w:noVBand="1"/>
        </w:tblPrEx>
        <w:tc>
          <w:tcPr>
            <w:tcW w:w="710" w:type="dxa"/>
          </w:tcPr>
          <w:p w14:paraId="5DB6197A"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w:t>
            </w:r>
          </w:p>
        </w:tc>
        <w:tc>
          <w:tcPr>
            <w:tcW w:w="3345" w:type="dxa"/>
          </w:tcPr>
          <w:p w14:paraId="2DFC3C1B" w14:textId="77777777" w:rsidR="00AA3EB1" w:rsidRPr="006857C9" w:rsidRDefault="00AA3EB1" w:rsidP="002C0F5D">
            <w:pPr>
              <w:rPr>
                <w:rFonts w:asciiTheme="minorHAnsi" w:hAnsiTheme="minorHAnsi"/>
                <w:sz w:val="20"/>
              </w:rPr>
            </w:pPr>
          </w:p>
          <w:p w14:paraId="409AA908" w14:textId="77777777" w:rsidR="00AA3EB1" w:rsidRPr="006857C9" w:rsidRDefault="00AA3EB1" w:rsidP="002C0F5D">
            <w:pPr>
              <w:rPr>
                <w:rFonts w:asciiTheme="minorHAnsi" w:hAnsiTheme="minorHAnsi"/>
                <w:sz w:val="20"/>
              </w:rPr>
            </w:pPr>
          </w:p>
        </w:tc>
        <w:tc>
          <w:tcPr>
            <w:tcW w:w="3034" w:type="dxa"/>
          </w:tcPr>
          <w:p w14:paraId="08536DDA" w14:textId="77777777" w:rsidR="00AA3EB1" w:rsidRPr="006857C9" w:rsidRDefault="00AA3EB1" w:rsidP="002C0F5D">
            <w:pPr>
              <w:rPr>
                <w:rFonts w:asciiTheme="minorHAnsi" w:hAnsiTheme="minorHAnsi"/>
                <w:sz w:val="20"/>
              </w:rPr>
            </w:pPr>
          </w:p>
        </w:tc>
        <w:tc>
          <w:tcPr>
            <w:tcW w:w="3118" w:type="dxa"/>
          </w:tcPr>
          <w:p w14:paraId="03AA04CA" w14:textId="77777777" w:rsidR="00AA3EB1" w:rsidRPr="006857C9" w:rsidRDefault="00AA3EB1" w:rsidP="002C0F5D">
            <w:pPr>
              <w:rPr>
                <w:rFonts w:asciiTheme="minorHAnsi" w:hAnsiTheme="minorHAnsi"/>
                <w:sz w:val="20"/>
              </w:rPr>
            </w:pPr>
          </w:p>
        </w:tc>
      </w:tr>
      <w:tr w:rsidR="00AA3EB1" w:rsidRPr="006857C9" w14:paraId="4C09A7EE" w14:textId="77777777" w:rsidTr="002C0F5D">
        <w:tblPrEx>
          <w:tblCellMar>
            <w:left w:w="108" w:type="dxa"/>
            <w:right w:w="108" w:type="dxa"/>
          </w:tblCellMar>
          <w:tblLook w:val="04A0" w:firstRow="1" w:lastRow="0" w:firstColumn="1" w:lastColumn="0" w:noHBand="0" w:noVBand="1"/>
        </w:tblPrEx>
        <w:tc>
          <w:tcPr>
            <w:tcW w:w="710" w:type="dxa"/>
          </w:tcPr>
          <w:p w14:paraId="399861CA"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2</w:t>
            </w:r>
          </w:p>
        </w:tc>
        <w:tc>
          <w:tcPr>
            <w:tcW w:w="3345" w:type="dxa"/>
          </w:tcPr>
          <w:p w14:paraId="25EC4572" w14:textId="77777777" w:rsidR="00AA3EB1" w:rsidRPr="006857C9" w:rsidRDefault="00AA3EB1" w:rsidP="002C0F5D">
            <w:pPr>
              <w:rPr>
                <w:rFonts w:asciiTheme="minorHAnsi" w:hAnsiTheme="minorHAnsi"/>
                <w:sz w:val="20"/>
              </w:rPr>
            </w:pPr>
          </w:p>
          <w:p w14:paraId="7430EFB1" w14:textId="77777777" w:rsidR="00AA3EB1" w:rsidRPr="006857C9" w:rsidRDefault="00AA3EB1" w:rsidP="002C0F5D">
            <w:pPr>
              <w:rPr>
                <w:rFonts w:asciiTheme="minorHAnsi" w:hAnsiTheme="minorHAnsi"/>
                <w:sz w:val="20"/>
              </w:rPr>
            </w:pPr>
          </w:p>
        </w:tc>
        <w:tc>
          <w:tcPr>
            <w:tcW w:w="3034" w:type="dxa"/>
          </w:tcPr>
          <w:p w14:paraId="14684BDE" w14:textId="77777777" w:rsidR="00AA3EB1" w:rsidRPr="006857C9" w:rsidRDefault="00AA3EB1" w:rsidP="002C0F5D">
            <w:pPr>
              <w:rPr>
                <w:rFonts w:asciiTheme="minorHAnsi" w:hAnsiTheme="minorHAnsi"/>
                <w:sz w:val="20"/>
              </w:rPr>
            </w:pPr>
          </w:p>
        </w:tc>
        <w:tc>
          <w:tcPr>
            <w:tcW w:w="3118" w:type="dxa"/>
          </w:tcPr>
          <w:p w14:paraId="00335327" w14:textId="77777777" w:rsidR="00AA3EB1" w:rsidRPr="006857C9" w:rsidRDefault="00AA3EB1" w:rsidP="002C0F5D">
            <w:pPr>
              <w:rPr>
                <w:rFonts w:asciiTheme="minorHAnsi" w:hAnsiTheme="minorHAnsi"/>
                <w:sz w:val="20"/>
              </w:rPr>
            </w:pPr>
          </w:p>
        </w:tc>
      </w:tr>
      <w:tr w:rsidR="00AA3EB1" w:rsidRPr="006857C9" w14:paraId="7DAEBB1D" w14:textId="77777777" w:rsidTr="002C0F5D">
        <w:tblPrEx>
          <w:tblCellMar>
            <w:left w:w="108" w:type="dxa"/>
            <w:right w:w="108" w:type="dxa"/>
          </w:tblCellMar>
          <w:tblLook w:val="04A0" w:firstRow="1" w:lastRow="0" w:firstColumn="1" w:lastColumn="0" w:noHBand="0" w:noVBand="1"/>
        </w:tblPrEx>
        <w:tc>
          <w:tcPr>
            <w:tcW w:w="710" w:type="dxa"/>
          </w:tcPr>
          <w:p w14:paraId="297C281C"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3</w:t>
            </w:r>
          </w:p>
        </w:tc>
        <w:tc>
          <w:tcPr>
            <w:tcW w:w="3345" w:type="dxa"/>
          </w:tcPr>
          <w:p w14:paraId="1B1B8973" w14:textId="77777777" w:rsidR="00AA3EB1" w:rsidRPr="006857C9" w:rsidRDefault="00AA3EB1" w:rsidP="002C0F5D">
            <w:pPr>
              <w:rPr>
                <w:rFonts w:asciiTheme="minorHAnsi" w:hAnsiTheme="minorHAnsi"/>
                <w:sz w:val="20"/>
              </w:rPr>
            </w:pPr>
          </w:p>
          <w:p w14:paraId="0A74BB00" w14:textId="77777777" w:rsidR="00AA3EB1" w:rsidRPr="006857C9" w:rsidRDefault="00AA3EB1" w:rsidP="002C0F5D">
            <w:pPr>
              <w:rPr>
                <w:rFonts w:asciiTheme="minorHAnsi" w:hAnsiTheme="minorHAnsi"/>
                <w:sz w:val="20"/>
              </w:rPr>
            </w:pPr>
          </w:p>
        </w:tc>
        <w:tc>
          <w:tcPr>
            <w:tcW w:w="3034" w:type="dxa"/>
          </w:tcPr>
          <w:p w14:paraId="3B36A7A5" w14:textId="77777777" w:rsidR="00AA3EB1" w:rsidRPr="006857C9" w:rsidRDefault="00AA3EB1" w:rsidP="002C0F5D">
            <w:pPr>
              <w:rPr>
                <w:rFonts w:asciiTheme="minorHAnsi" w:hAnsiTheme="minorHAnsi"/>
                <w:sz w:val="20"/>
              </w:rPr>
            </w:pPr>
          </w:p>
        </w:tc>
        <w:tc>
          <w:tcPr>
            <w:tcW w:w="3118" w:type="dxa"/>
          </w:tcPr>
          <w:p w14:paraId="3ACA4B12" w14:textId="77777777" w:rsidR="00AA3EB1" w:rsidRPr="006857C9" w:rsidRDefault="00AA3EB1" w:rsidP="002C0F5D">
            <w:pPr>
              <w:rPr>
                <w:rFonts w:asciiTheme="minorHAnsi" w:hAnsiTheme="minorHAnsi"/>
                <w:sz w:val="20"/>
              </w:rPr>
            </w:pPr>
          </w:p>
        </w:tc>
      </w:tr>
      <w:tr w:rsidR="00AA3EB1" w:rsidRPr="006857C9" w14:paraId="1E92AA93" w14:textId="77777777" w:rsidTr="002C0F5D">
        <w:tblPrEx>
          <w:tblCellMar>
            <w:left w:w="108" w:type="dxa"/>
            <w:right w:w="108" w:type="dxa"/>
          </w:tblCellMar>
          <w:tblLook w:val="04A0" w:firstRow="1" w:lastRow="0" w:firstColumn="1" w:lastColumn="0" w:noHBand="0" w:noVBand="1"/>
        </w:tblPrEx>
        <w:tc>
          <w:tcPr>
            <w:tcW w:w="710" w:type="dxa"/>
          </w:tcPr>
          <w:p w14:paraId="334D55FA"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4</w:t>
            </w:r>
          </w:p>
        </w:tc>
        <w:tc>
          <w:tcPr>
            <w:tcW w:w="3345" w:type="dxa"/>
          </w:tcPr>
          <w:p w14:paraId="38E816D6" w14:textId="77777777" w:rsidR="00AA3EB1" w:rsidRPr="006857C9" w:rsidRDefault="00AA3EB1" w:rsidP="002C0F5D">
            <w:pPr>
              <w:rPr>
                <w:rFonts w:asciiTheme="minorHAnsi" w:hAnsiTheme="minorHAnsi"/>
                <w:sz w:val="20"/>
              </w:rPr>
            </w:pPr>
          </w:p>
          <w:p w14:paraId="3AC0E05E" w14:textId="77777777" w:rsidR="00AA3EB1" w:rsidRPr="006857C9" w:rsidRDefault="00AA3EB1" w:rsidP="002C0F5D">
            <w:pPr>
              <w:rPr>
                <w:rFonts w:asciiTheme="minorHAnsi" w:hAnsiTheme="minorHAnsi"/>
                <w:sz w:val="20"/>
              </w:rPr>
            </w:pPr>
          </w:p>
        </w:tc>
        <w:tc>
          <w:tcPr>
            <w:tcW w:w="3034" w:type="dxa"/>
          </w:tcPr>
          <w:p w14:paraId="146C3AB6" w14:textId="77777777" w:rsidR="00AA3EB1" w:rsidRPr="006857C9" w:rsidRDefault="00AA3EB1" w:rsidP="002C0F5D">
            <w:pPr>
              <w:rPr>
                <w:rFonts w:asciiTheme="minorHAnsi" w:hAnsiTheme="minorHAnsi"/>
                <w:sz w:val="20"/>
              </w:rPr>
            </w:pPr>
          </w:p>
        </w:tc>
        <w:tc>
          <w:tcPr>
            <w:tcW w:w="3118" w:type="dxa"/>
          </w:tcPr>
          <w:p w14:paraId="17151350" w14:textId="77777777" w:rsidR="00AA3EB1" w:rsidRPr="006857C9" w:rsidRDefault="00AA3EB1" w:rsidP="002C0F5D">
            <w:pPr>
              <w:rPr>
                <w:rFonts w:asciiTheme="minorHAnsi" w:hAnsiTheme="minorHAnsi"/>
                <w:sz w:val="20"/>
              </w:rPr>
            </w:pPr>
          </w:p>
        </w:tc>
      </w:tr>
      <w:tr w:rsidR="00AA3EB1" w:rsidRPr="006857C9" w14:paraId="17D8EC29" w14:textId="77777777" w:rsidTr="002C0F5D">
        <w:tblPrEx>
          <w:tblCellMar>
            <w:left w:w="108" w:type="dxa"/>
            <w:right w:w="108" w:type="dxa"/>
          </w:tblCellMar>
          <w:tblLook w:val="04A0" w:firstRow="1" w:lastRow="0" w:firstColumn="1" w:lastColumn="0" w:noHBand="0" w:noVBand="1"/>
        </w:tblPrEx>
        <w:tc>
          <w:tcPr>
            <w:tcW w:w="710" w:type="dxa"/>
          </w:tcPr>
          <w:p w14:paraId="7BA679F4"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5</w:t>
            </w:r>
          </w:p>
        </w:tc>
        <w:tc>
          <w:tcPr>
            <w:tcW w:w="3345" w:type="dxa"/>
          </w:tcPr>
          <w:p w14:paraId="3CA17A74" w14:textId="77777777" w:rsidR="00AA3EB1" w:rsidRPr="006857C9" w:rsidRDefault="00AA3EB1" w:rsidP="002C0F5D">
            <w:pPr>
              <w:rPr>
                <w:rFonts w:asciiTheme="minorHAnsi" w:hAnsiTheme="minorHAnsi"/>
                <w:sz w:val="20"/>
              </w:rPr>
            </w:pPr>
          </w:p>
          <w:p w14:paraId="19E394E0" w14:textId="77777777" w:rsidR="00AA3EB1" w:rsidRPr="006857C9" w:rsidRDefault="00AA3EB1" w:rsidP="002C0F5D">
            <w:pPr>
              <w:rPr>
                <w:rFonts w:asciiTheme="minorHAnsi" w:hAnsiTheme="minorHAnsi"/>
                <w:sz w:val="20"/>
              </w:rPr>
            </w:pPr>
          </w:p>
        </w:tc>
        <w:tc>
          <w:tcPr>
            <w:tcW w:w="3034" w:type="dxa"/>
          </w:tcPr>
          <w:p w14:paraId="4AD31BF5" w14:textId="77777777" w:rsidR="00AA3EB1" w:rsidRPr="006857C9" w:rsidRDefault="00AA3EB1" w:rsidP="002C0F5D">
            <w:pPr>
              <w:rPr>
                <w:rFonts w:asciiTheme="minorHAnsi" w:hAnsiTheme="minorHAnsi"/>
                <w:sz w:val="20"/>
              </w:rPr>
            </w:pPr>
          </w:p>
        </w:tc>
        <w:tc>
          <w:tcPr>
            <w:tcW w:w="3118" w:type="dxa"/>
          </w:tcPr>
          <w:p w14:paraId="1FE463E4" w14:textId="77777777" w:rsidR="00AA3EB1" w:rsidRPr="006857C9" w:rsidRDefault="00AA3EB1" w:rsidP="002C0F5D">
            <w:pPr>
              <w:rPr>
                <w:rFonts w:asciiTheme="minorHAnsi" w:hAnsiTheme="minorHAnsi"/>
                <w:sz w:val="20"/>
              </w:rPr>
            </w:pPr>
          </w:p>
        </w:tc>
      </w:tr>
      <w:tr w:rsidR="00AA3EB1" w:rsidRPr="006857C9" w14:paraId="5126CC61" w14:textId="77777777" w:rsidTr="002C0F5D">
        <w:tblPrEx>
          <w:tblCellMar>
            <w:left w:w="108" w:type="dxa"/>
            <w:right w:w="108" w:type="dxa"/>
          </w:tblCellMar>
          <w:tblLook w:val="04A0" w:firstRow="1" w:lastRow="0" w:firstColumn="1" w:lastColumn="0" w:noHBand="0" w:noVBand="1"/>
        </w:tblPrEx>
        <w:tc>
          <w:tcPr>
            <w:tcW w:w="710" w:type="dxa"/>
          </w:tcPr>
          <w:p w14:paraId="77E89B8F"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6</w:t>
            </w:r>
          </w:p>
        </w:tc>
        <w:tc>
          <w:tcPr>
            <w:tcW w:w="3345" w:type="dxa"/>
          </w:tcPr>
          <w:p w14:paraId="31A4C5C5" w14:textId="77777777" w:rsidR="00AA3EB1" w:rsidRPr="006857C9" w:rsidRDefault="00AA3EB1" w:rsidP="002C0F5D">
            <w:pPr>
              <w:rPr>
                <w:rFonts w:asciiTheme="minorHAnsi" w:hAnsiTheme="minorHAnsi"/>
                <w:sz w:val="20"/>
              </w:rPr>
            </w:pPr>
          </w:p>
          <w:p w14:paraId="1943E41F" w14:textId="77777777" w:rsidR="00AA3EB1" w:rsidRPr="006857C9" w:rsidRDefault="00AA3EB1" w:rsidP="002C0F5D">
            <w:pPr>
              <w:rPr>
                <w:rFonts w:asciiTheme="minorHAnsi" w:hAnsiTheme="minorHAnsi"/>
                <w:sz w:val="20"/>
              </w:rPr>
            </w:pPr>
          </w:p>
        </w:tc>
        <w:tc>
          <w:tcPr>
            <w:tcW w:w="3034" w:type="dxa"/>
          </w:tcPr>
          <w:p w14:paraId="5C932CA9" w14:textId="77777777" w:rsidR="00AA3EB1" w:rsidRPr="006857C9" w:rsidRDefault="00AA3EB1" w:rsidP="002C0F5D">
            <w:pPr>
              <w:rPr>
                <w:rFonts w:asciiTheme="minorHAnsi" w:hAnsiTheme="minorHAnsi"/>
                <w:sz w:val="20"/>
              </w:rPr>
            </w:pPr>
          </w:p>
        </w:tc>
        <w:tc>
          <w:tcPr>
            <w:tcW w:w="3118" w:type="dxa"/>
          </w:tcPr>
          <w:p w14:paraId="15254077" w14:textId="77777777" w:rsidR="00AA3EB1" w:rsidRPr="006857C9" w:rsidRDefault="00AA3EB1" w:rsidP="002C0F5D">
            <w:pPr>
              <w:rPr>
                <w:rFonts w:asciiTheme="minorHAnsi" w:hAnsiTheme="minorHAnsi"/>
                <w:sz w:val="20"/>
              </w:rPr>
            </w:pPr>
          </w:p>
        </w:tc>
      </w:tr>
      <w:tr w:rsidR="00AA3EB1" w:rsidRPr="006857C9" w14:paraId="2CB1797E" w14:textId="77777777" w:rsidTr="002C0F5D">
        <w:tblPrEx>
          <w:tblCellMar>
            <w:left w:w="108" w:type="dxa"/>
            <w:right w:w="108" w:type="dxa"/>
          </w:tblCellMar>
          <w:tblLook w:val="04A0" w:firstRow="1" w:lastRow="0" w:firstColumn="1" w:lastColumn="0" w:noHBand="0" w:noVBand="1"/>
        </w:tblPrEx>
        <w:trPr>
          <w:trHeight w:val="459"/>
        </w:trPr>
        <w:tc>
          <w:tcPr>
            <w:tcW w:w="710" w:type="dxa"/>
          </w:tcPr>
          <w:p w14:paraId="587B7316"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7</w:t>
            </w:r>
          </w:p>
        </w:tc>
        <w:tc>
          <w:tcPr>
            <w:tcW w:w="3345" w:type="dxa"/>
          </w:tcPr>
          <w:p w14:paraId="12FB08A2" w14:textId="77777777" w:rsidR="00AA3EB1" w:rsidRPr="006857C9" w:rsidRDefault="00AA3EB1" w:rsidP="002C0F5D">
            <w:pPr>
              <w:rPr>
                <w:rFonts w:asciiTheme="minorHAnsi" w:hAnsiTheme="minorHAnsi"/>
                <w:sz w:val="20"/>
              </w:rPr>
            </w:pPr>
          </w:p>
          <w:p w14:paraId="4386E912" w14:textId="77777777" w:rsidR="00AA3EB1" w:rsidRPr="006857C9" w:rsidRDefault="00AA3EB1" w:rsidP="002C0F5D">
            <w:pPr>
              <w:rPr>
                <w:rFonts w:asciiTheme="minorHAnsi" w:hAnsiTheme="minorHAnsi"/>
                <w:sz w:val="20"/>
              </w:rPr>
            </w:pPr>
          </w:p>
        </w:tc>
        <w:tc>
          <w:tcPr>
            <w:tcW w:w="3034" w:type="dxa"/>
          </w:tcPr>
          <w:p w14:paraId="29A8368D" w14:textId="77777777" w:rsidR="00AA3EB1" w:rsidRPr="006857C9" w:rsidRDefault="00AA3EB1" w:rsidP="002C0F5D">
            <w:pPr>
              <w:rPr>
                <w:rFonts w:asciiTheme="minorHAnsi" w:hAnsiTheme="minorHAnsi"/>
                <w:sz w:val="20"/>
              </w:rPr>
            </w:pPr>
          </w:p>
        </w:tc>
        <w:tc>
          <w:tcPr>
            <w:tcW w:w="3118" w:type="dxa"/>
          </w:tcPr>
          <w:p w14:paraId="35417EFD" w14:textId="77777777" w:rsidR="00AA3EB1" w:rsidRPr="006857C9" w:rsidRDefault="00AA3EB1" w:rsidP="002C0F5D">
            <w:pPr>
              <w:rPr>
                <w:rFonts w:asciiTheme="minorHAnsi" w:hAnsiTheme="minorHAnsi"/>
                <w:sz w:val="20"/>
              </w:rPr>
            </w:pPr>
          </w:p>
        </w:tc>
      </w:tr>
      <w:tr w:rsidR="00AA3EB1" w:rsidRPr="006857C9" w14:paraId="053E9A7B" w14:textId="77777777" w:rsidTr="002C0F5D">
        <w:tblPrEx>
          <w:tblCellMar>
            <w:left w:w="108" w:type="dxa"/>
            <w:right w:w="108" w:type="dxa"/>
          </w:tblCellMar>
          <w:tblLook w:val="04A0" w:firstRow="1" w:lastRow="0" w:firstColumn="1" w:lastColumn="0" w:noHBand="0" w:noVBand="1"/>
        </w:tblPrEx>
        <w:tc>
          <w:tcPr>
            <w:tcW w:w="710" w:type="dxa"/>
          </w:tcPr>
          <w:p w14:paraId="2F8E987D"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8</w:t>
            </w:r>
          </w:p>
        </w:tc>
        <w:tc>
          <w:tcPr>
            <w:tcW w:w="3345" w:type="dxa"/>
          </w:tcPr>
          <w:p w14:paraId="0C7CB25A" w14:textId="77777777" w:rsidR="00AA3EB1" w:rsidRPr="006857C9" w:rsidRDefault="00AA3EB1" w:rsidP="002C0F5D">
            <w:pPr>
              <w:rPr>
                <w:rFonts w:asciiTheme="minorHAnsi" w:hAnsiTheme="minorHAnsi"/>
                <w:sz w:val="20"/>
              </w:rPr>
            </w:pPr>
          </w:p>
          <w:p w14:paraId="26D2F05A" w14:textId="77777777" w:rsidR="00AA3EB1" w:rsidRPr="006857C9" w:rsidRDefault="00AA3EB1" w:rsidP="002C0F5D">
            <w:pPr>
              <w:rPr>
                <w:rFonts w:asciiTheme="minorHAnsi" w:hAnsiTheme="minorHAnsi"/>
                <w:sz w:val="20"/>
              </w:rPr>
            </w:pPr>
          </w:p>
        </w:tc>
        <w:tc>
          <w:tcPr>
            <w:tcW w:w="3034" w:type="dxa"/>
          </w:tcPr>
          <w:p w14:paraId="055B7561" w14:textId="77777777" w:rsidR="00AA3EB1" w:rsidRPr="006857C9" w:rsidRDefault="00AA3EB1" w:rsidP="002C0F5D">
            <w:pPr>
              <w:rPr>
                <w:rFonts w:asciiTheme="minorHAnsi" w:hAnsiTheme="minorHAnsi"/>
                <w:sz w:val="20"/>
              </w:rPr>
            </w:pPr>
          </w:p>
        </w:tc>
        <w:tc>
          <w:tcPr>
            <w:tcW w:w="3118" w:type="dxa"/>
          </w:tcPr>
          <w:p w14:paraId="20B2C50F" w14:textId="77777777" w:rsidR="00AA3EB1" w:rsidRPr="006857C9" w:rsidRDefault="00AA3EB1" w:rsidP="002C0F5D">
            <w:pPr>
              <w:rPr>
                <w:rFonts w:asciiTheme="minorHAnsi" w:hAnsiTheme="minorHAnsi"/>
                <w:sz w:val="20"/>
              </w:rPr>
            </w:pPr>
          </w:p>
        </w:tc>
      </w:tr>
      <w:tr w:rsidR="00AA3EB1" w:rsidRPr="006857C9" w14:paraId="17A57463" w14:textId="77777777" w:rsidTr="002C0F5D">
        <w:tblPrEx>
          <w:tblCellMar>
            <w:left w:w="108" w:type="dxa"/>
            <w:right w:w="108" w:type="dxa"/>
          </w:tblCellMar>
          <w:tblLook w:val="04A0" w:firstRow="1" w:lastRow="0" w:firstColumn="1" w:lastColumn="0" w:noHBand="0" w:noVBand="1"/>
        </w:tblPrEx>
        <w:tc>
          <w:tcPr>
            <w:tcW w:w="710" w:type="dxa"/>
          </w:tcPr>
          <w:p w14:paraId="4DB925D8"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9</w:t>
            </w:r>
          </w:p>
        </w:tc>
        <w:tc>
          <w:tcPr>
            <w:tcW w:w="3345" w:type="dxa"/>
          </w:tcPr>
          <w:p w14:paraId="52ED9C0B" w14:textId="77777777" w:rsidR="00AA3EB1" w:rsidRPr="006857C9" w:rsidRDefault="00AA3EB1" w:rsidP="002C0F5D">
            <w:pPr>
              <w:rPr>
                <w:rFonts w:asciiTheme="minorHAnsi" w:hAnsiTheme="minorHAnsi"/>
                <w:sz w:val="20"/>
              </w:rPr>
            </w:pPr>
          </w:p>
          <w:p w14:paraId="00884444" w14:textId="77777777" w:rsidR="00AA3EB1" w:rsidRPr="006857C9" w:rsidRDefault="00AA3EB1" w:rsidP="002C0F5D">
            <w:pPr>
              <w:rPr>
                <w:rFonts w:asciiTheme="minorHAnsi" w:hAnsiTheme="minorHAnsi"/>
                <w:sz w:val="20"/>
              </w:rPr>
            </w:pPr>
          </w:p>
        </w:tc>
        <w:tc>
          <w:tcPr>
            <w:tcW w:w="3034" w:type="dxa"/>
          </w:tcPr>
          <w:p w14:paraId="06AF9842" w14:textId="77777777" w:rsidR="00AA3EB1" w:rsidRPr="006857C9" w:rsidRDefault="00AA3EB1" w:rsidP="002C0F5D">
            <w:pPr>
              <w:rPr>
                <w:rFonts w:asciiTheme="minorHAnsi" w:hAnsiTheme="minorHAnsi"/>
                <w:sz w:val="20"/>
              </w:rPr>
            </w:pPr>
          </w:p>
        </w:tc>
        <w:tc>
          <w:tcPr>
            <w:tcW w:w="3118" w:type="dxa"/>
          </w:tcPr>
          <w:p w14:paraId="1970CE42" w14:textId="77777777" w:rsidR="00AA3EB1" w:rsidRPr="006857C9" w:rsidRDefault="00AA3EB1" w:rsidP="002C0F5D">
            <w:pPr>
              <w:rPr>
                <w:rFonts w:asciiTheme="minorHAnsi" w:hAnsiTheme="minorHAnsi"/>
                <w:sz w:val="20"/>
              </w:rPr>
            </w:pPr>
          </w:p>
        </w:tc>
      </w:tr>
      <w:tr w:rsidR="00AA3EB1" w:rsidRPr="006857C9" w14:paraId="68863EC2" w14:textId="77777777" w:rsidTr="002C0F5D">
        <w:tblPrEx>
          <w:tblCellMar>
            <w:left w:w="108" w:type="dxa"/>
            <w:right w:w="108" w:type="dxa"/>
          </w:tblCellMar>
          <w:tblLook w:val="04A0" w:firstRow="1" w:lastRow="0" w:firstColumn="1" w:lastColumn="0" w:noHBand="0" w:noVBand="1"/>
        </w:tblPrEx>
        <w:tc>
          <w:tcPr>
            <w:tcW w:w="710" w:type="dxa"/>
          </w:tcPr>
          <w:p w14:paraId="416EB0DA"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10</w:t>
            </w:r>
          </w:p>
        </w:tc>
        <w:tc>
          <w:tcPr>
            <w:tcW w:w="3345" w:type="dxa"/>
          </w:tcPr>
          <w:p w14:paraId="4E8363D6" w14:textId="77777777" w:rsidR="00AA3EB1" w:rsidRPr="006857C9" w:rsidRDefault="00AA3EB1" w:rsidP="002C0F5D">
            <w:pPr>
              <w:rPr>
                <w:rFonts w:asciiTheme="minorHAnsi" w:hAnsiTheme="minorHAnsi"/>
                <w:sz w:val="20"/>
              </w:rPr>
            </w:pPr>
          </w:p>
          <w:p w14:paraId="2199F996" w14:textId="77777777" w:rsidR="00AA3EB1" w:rsidRPr="006857C9" w:rsidRDefault="00AA3EB1" w:rsidP="002C0F5D">
            <w:pPr>
              <w:rPr>
                <w:rFonts w:asciiTheme="minorHAnsi" w:hAnsiTheme="minorHAnsi"/>
                <w:sz w:val="20"/>
              </w:rPr>
            </w:pPr>
          </w:p>
        </w:tc>
        <w:tc>
          <w:tcPr>
            <w:tcW w:w="3034" w:type="dxa"/>
          </w:tcPr>
          <w:p w14:paraId="2B08B819" w14:textId="77777777" w:rsidR="00AA3EB1" w:rsidRPr="006857C9" w:rsidRDefault="00AA3EB1" w:rsidP="002C0F5D">
            <w:pPr>
              <w:rPr>
                <w:rFonts w:asciiTheme="minorHAnsi" w:hAnsiTheme="minorHAnsi"/>
                <w:sz w:val="20"/>
              </w:rPr>
            </w:pPr>
          </w:p>
        </w:tc>
        <w:tc>
          <w:tcPr>
            <w:tcW w:w="3118" w:type="dxa"/>
          </w:tcPr>
          <w:p w14:paraId="088B714D" w14:textId="77777777" w:rsidR="00AA3EB1" w:rsidRPr="006857C9" w:rsidRDefault="00AA3EB1" w:rsidP="002C0F5D">
            <w:pPr>
              <w:rPr>
                <w:rFonts w:asciiTheme="minorHAnsi" w:hAnsiTheme="minorHAnsi"/>
                <w:sz w:val="20"/>
              </w:rPr>
            </w:pPr>
          </w:p>
        </w:tc>
      </w:tr>
      <w:tr w:rsidR="00AA3EB1" w:rsidRPr="006857C9" w14:paraId="6DC0238F" w14:textId="77777777" w:rsidTr="002C0F5D">
        <w:tblPrEx>
          <w:tblCellMar>
            <w:left w:w="108" w:type="dxa"/>
            <w:right w:w="108" w:type="dxa"/>
          </w:tblCellMar>
          <w:tblLook w:val="04A0" w:firstRow="1" w:lastRow="0" w:firstColumn="1" w:lastColumn="0" w:noHBand="0" w:noVBand="1"/>
        </w:tblPrEx>
        <w:tc>
          <w:tcPr>
            <w:tcW w:w="710" w:type="dxa"/>
          </w:tcPr>
          <w:p w14:paraId="012283A1"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11</w:t>
            </w:r>
          </w:p>
        </w:tc>
        <w:tc>
          <w:tcPr>
            <w:tcW w:w="3345" w:type="dxa"/>
          </w:tcPr>
          <w:p w14:paraId="2420613A" w14:textId="77777777" w:rsidR="00AA3EB1" w:rsidRPr="006857C9" w:rsidRDefault="00AA3EB1" w:rsidP="002C0F5D">
            <w:pPr>
              <w:rPr>
                <w:rFonts w:asciiTheme="minorHAnsi" w:hAnsiTheme="minorHAnsi"/>
                <w:sz w:val="20"/>
              </w:rPr>
            </w:pPr>
          </w:p>
          <w:p w14:paraId="093EA838" w14:textId="77777777" w:rsidR="00AA3EB1" w:rsidRPr="006857C9" w:rsidRDefault="00AA3EB1" w:rsidP="002C0F5D">
            <w:pPr>
              <w:rPr>
                <w:rFonts w:asciiTheme="minorHAnsi" w:hAnsiTheme="minorHAnsi"/>
                <w:sz w:val="20"/>
              </w:rPr>
            </w:pPr>
          </w:p>
        </w:tc>
        <w:tc>
          <w:tcPr>
            <w:tcW w:w="3034" w:type="dxa"/>
          </w:tcPr>
          <w:p w14:paraId="43C82986" w14:textId="77777777" w:rsidR="00AA3EB1" w:rsidRPr="006857C9" w:rsidRDefault="00AA3EB1" w:rsidP="002C0F5D">
            <w:pPr>
              <w:rPr>
                <w:rFonts w:asciiTheme="minorHAnsi" w:hAnsiTheme="minorHAnsi"/>
                <w:sz w:val="20"/>
              </w:rPr>
            </w:pPr>
          </w:p>
        </w:tc>
        <w:tc>
          <w:tcPr>
            <w:tcW w:w="3118" w:type="dxa"/>
          </w:tcPr>
          <w:p w14:paraId="70EDCC36" w14:textId="77777777" w:rsidR="00AA3EB1" w:rsidRPr="006857C9" w:rsidRDefault="00AA3EB1" w:rsidP="002C0F5D">
            <w:pPr>
              <w:rPr>
                <w:rFonts w:asciiTheme="minorHAnsi" w:hAnsiTheme="minorHAnsi"/>
                <w:sz w:val="20"/>
              </w:rPr>
            </w:pPr>
          </w:p>
        </w:tc>
      </w:tr>
      <w:tr w:rsidR="00AA3EB1" w:rsidRPr="006857C9" w14:paraId="17EF83B3" w14:textId="77777777" w:rsidTr="002C0F5D">
        <w:tblPrEx>
          <w:tblCellMar>
            <w:left w:w="108" w:type="dxa"/>
            <w:right w:w="108" w:type="dxa"/>
          </w:tblCellMar>
          <w:tblLook w:val="04A0" w:firstRow="1" w:lastRow="0" w:firstColumn="1" w:lastColumn="0" w:noHBand="0" w:noVBand="1"/>
        </w:tblPrEx>
        <w:tc>
          <w:tcPr>
            <w:tcW w:w="710" w:type="dxa"/>
          </w:tcPr>
          <w:p w14:paraId="7F210D2C"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12</w:t>
            </w:r>
          </w:p>
        </w:tc>
        <w:tc>
          <w:tcPr>
            <w:tcW w:w="3345" w:type="dxa"/>
          </w:tcPr>
          <w:p w14:paraId="3203444D" w14:textId="77777777" w:rsidR="00AA3EB1" w:rsidRPr="006857C9" w:rsidRDefault="00AA3EB1" w:rsidP="002C0F5D">
            <w:pPr>
              <w:rPr>
                <w:rFonts w:asciiTheme="minorHAnsi" w:hAnsiTheme="minorHAnsi"/>
                <w:sz w:val="20"/>
              </w:rPr>
            </w:pPr>
          </w:p>
          <w:p w14:paraId="4260066E" w14:textId="77777777" w:rsidR="00AA3EB1" w:rsidRPr="006857C9" w:rsidRDefault="00AA3EB1" w:rsidP="002C0F5D">
            <w:pPr>
              <w:rPr>
                <w:rFonts w:asciiTheme="minorHAnsi" w:hAnsiTheme="minorHAnsi"/>
                <w:sz w:val="20"/>
              </w:rPr>
            </w:pPr>
          </w:p>
        </w:tc>
        <w:tc>
          <w:tcPr>
            <w:tcW w:w="3034" w:type="dxa"/>
          </w:tcPr>
          <w:p w14:paraId="78E3763C" w14:textId="77777777" w:rsidR="00AA3EB1" w:rsidRPr="006857C9" w:rsidRDefault="00AA3EB1" w:rsidP="002C0F5D">
            <w:pPr>
              <w:rPr>
                <w:rFonts w:asciiTheme="minorHAnsi" w:hAnsiTheme="minorHAnsi"/>
                <w:sz w:val="20"/>
              </w:rPr>
            </w:pPr>
          </w:p>
        </w:tc>
        <w:tc>
          <w:tcPr>
            <w:tcW w:w="3118" w:type="dxa"/>
          </w:tcPr>
          <w:p w14:paraId="493BD88D" w14:textId="77777777" w:rsidR="00AA3EB1" w:rsidRPr="006857C9" w:rsidRDefault="00AA3EB1" w:rsidP="002C0F5D">
            <w:pPr>
              <w:rPr>
                <w:rFonts w:asciiTheme="minorHAnsi" w:hAnsiTheme="minorHAnsi"/>
                <w:sz w:val="20"/>
              </w:rPr>
            </w:pPr>
          </w:p>
        </w:tc>
      </w:tr>
      <w:tr w:rsidR="00AA3EB1" w:rsidRPr="006857C9" w14:paraId="5300E719" w14:textId="77777777" w:rsidTr="002C0F5D">
        <w:tblPrEx>
          <w:tblCellMar>
            <w:left w:w="108" w:type="dxa"/>
            <w:right w:w="108" w:type="dxa"/>
          </w:tblCellMar>
          <w:tblLook w:val="04A0" w:firstRow="1" w:lastRow="0" w:firstColumn="1" w:lastColumn="0" w:noHBand="0" w:noVBand="1"/>
        </w:tblPrEx>
        <w:tc>
          <w:tcPr>
            <w:tcW w:w="710" w:type="dxa"/>
          </w:tcPr>
          <w:p w14:paraId="5A9C21C6"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13</w:t>
            </w:r>
          </w:p>
        </w:tc>
        <w:tc>
          <w:tcPr>
            <w:tcW w:w="3345" w:type="dxa"/>
          </w:tcPr>
          <w:p w14:paraId="32C8882A" w14:textId="77777777" w:rsidR="00AA3EB1" w:rsidRPr="006857C9" w:rsidRDefault="00AA3EB1" w:rsidP="002C0F5D">
            <w:pPr>
              <w:rPr>
                <w:rFonts w:asciiTheme="minorHAnsi" w:hAnsiTheme="minorHAnsi"/>
                <w:sz w:val="20"/>
              </w:rPr>
            </w:pPr>
          </w:p>
          <w:p w14:paraId="521C87ED" w14:textId="77777777" w:rsidR="00AA3EB1" w:rsidRPr="006857C9" w:rsidRDefault="00AA3EB1" w:rsidP="002C0F5D">
            <w:pPr>
              <w:rPr>
                <w:rFonts w:asciiTheme="minorHAnsi" w:hAnsiTheme="minorHAnsi"/>
                <w:sz w:val="20"/>
              </w:rPr>
            </w:pPr>
          </w:p>
        </w:tc>
        <w:tc>
          <w:tcPr>
            <w:tcW w:w="3034" w:type="dxa"/>
          </w:tcPr>
          <w:p w14:paraId="2B9772AE" w14:textId="77777777" w:rsidR="00AA3EB1" w:rsidRPr="006857C9" w:rsidRDefault="00AA3EB1" w:rsidP="002C0F5D">
            <w:pPr>
              <w:rPr>
                <w:rFonts w:asciiTheme="minorHAnsi" w:hAnsiTheme="minorHAnsi"/>
                <w:sz w:val="20"/>
              </w:rPr>
            </w:pPr>
          </w:p>
        </w:tc>
        <w:tc>
          <w:tcPr>
            <w:tcW w:w="3118" w:type="dxa"/>
          </w:tcPr>
          <w:p w14:paraId="6C17400B" w14:textId="77777777" w:rsidR="00AA3EB1" w:rsidRPr="006857C9" w:rsidRDefault="00AA3EB1" w:rsidP="002C0F5D">
            <w:pPr>
              <w:rPr>
                <w:rFonts w:asciiTheme="minorHAnsi" w:hAnsiTheme="minorHAnsi"/>
                <w:sz w:val="20"/>
              </w:rPr>
            </w:pPr>
          </w:p>
        </w:tc>
      </w:tr>
      <w:tr w:rsidR="00AA3EB1" w:rsidRPr="006857C9" w14:paraId="4BD137FC" w14:textId="77777777" w:rsidTr="002C0F5D">
        <w:tblPrEx>
          <w:tblCellMar>
            <w:left w:w="108" w:type="dxa"/>
            <w:right w:w="108" w:type="dxa"/>
          </w:tblCellMar>
          <w:tblLook w:val="04A0" w:firstRow="1" w:lastRow="0" w:firstColumn="1" w:lastColumn="0" w:noHBand="0" w:noVBand="1"/>
        </w:tblPrEx>
        <w:tc>
          <w:tcPr>
            <w:tcW w:w="710" w:type="dxa"/>
          </w:tcPr>
          <w:p w14:paraId="64AE82B8"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14</w:t>
            </w:r>
          </w:p>
        </w:tc>
        <w:tc>
          <w:tcPr>
            <w:tcW w:w="3345" w:type="dxa"/>
          </w:tcPr>
          <w:p w14:paraId="15D9C87A" w14:textId="77777777" w:rsidR="00AA3EB1" w:rsidRPr="006857C9" w:rsidRDefault="00AA3EB1" w:rsidP="002C0F5D">
            <w:pPr>
              <w:rPr>
                <w:rFonts w:asciiTheme="minorHAnsi" w:hAnsiTheme="minorHAnsi"/>
                <w:sz w:val="20"/>
              </w:rPr>
            </w:pPr>
          </w:p>
          <w:p w14:paraId="5EECBEEB" w14:textId="77777777" w:rsidR="00AA3EB1" w:rsidRPr="006857C9" w:rsidRDefault="00AA3EB1" w:rsidP="002C0F5D">
            <w:pPr>
              <w:rPr>
                <w:rFonts w:asciiTheme="minorHAnsi" w:hAnsiTheme="minorHAnsi"/>
                <w:sz w:val="20"/>
              </w:rPr>
            </w:pPr>
          </w:p>
        </w:tc>
        <w:tc>
          <w:tcPr>
            <w:tcW w:w="3034" w:type="dxa"/>
          </w:tcPr>
          <w:p w14:paraId="3B652BF7" w14:textId="77777777" w:rsidR="00AA3EB1" w:rsidRPr="006857C9" w:rsidRDefault="00AA3EB1" w:rsidP="002C0F5D">
            <w:pPr>
              <w:rPr>
                <w:rFonts w:asciiTheme="minorHAnsi" w:hAnsiTheme="minorHAnsi"/>
                <w:sz w:val="20"/>
              </w:rPr>
            </w:pPr>
          </w:p>
        </w:tc>
        <w:tc>
          <w:tcPr>
            <w:tcW w:w="3118" w:type="dxa"/>
          </w:tcPr>
          <w:p w14:paraId="33548078" w14:textId="77777777" w:rsidR="00AA3EB1" w:rsidRPr="006857C9" w:rsidRDefault="00AA3EB1" w:rsidP="002C0F5D">
            <w:pPr>
              <w:rPr>
                <w:rFonts w:asciiTheme="minorHAnsi" w:hAnsiTheme="minorHAnsi"/>
                <w:sz w:val="20"/>
              </w:rPr>
            </w:pPr>
          </w:p>
        </w:tc>
      </w:tr>
      <w:tr w:rsidR="00AA3EB1" w:rsidRPr="006857C9" w14:paraId="0C7E9363" w14:textId="77777777" w:rsidTr="002C0F5D">
        <w:tblPrEx>
          <w:tblCellMar>
            <w:left w:w="108" w:type="dxa"/>
            <w:right w:w="108" w:type="dxa"/>
          </w:tblCellMar>
          <w:tblLook w:val="04A0" w:firstRow="1" w:lastRow="0" w:firstColumn="1" w:lastColumn="0" w:noHBand="0" w:noVBand="1"/>
        </w:tblPrEx>
        <w:tc>
          <w:tcPr>
            <w:tcW w:w="710" w:type="dxa"/>
          </w:tcPr>
          <w:p w14:paraId="345DA7D2"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15</w:t>
            </w:r>
          </w:p>
        </w:tc>
        <w:tc>
          <w:tcPr>
            <w:tcW w:w="3345" w:type="dxa"/>
          </w:tcPr>
          <w:p w14:paraId="07FC0500" w14:textId="77777777" w:rsidR="00AA3EB1" w:rsidRPr="006857C9" w:rsidRDefault="00AA3EB1" w:rsidP="002C0F5D">
            <w:pPr>
              <w:rPr>
                <w:rFonts w:asciiTheme="minorHAnsi" w:hAnsiTheme="minorHAnsi"/>
                <w:sz w:val="20"/>
              </w:rPr>
            </w:pPr>
          </w:p>
          <w:p w14:paraId="6A587F14" w14:textId="77777777" w:rsidR="00AA3EB1" w:rsidRPr="006857C9" w:rsidRDefault="00AA3EB1" w:rsidP="002C0F5D">
            <w:pPr>
              <w:rPr>
                <w:rFonts w:asciiTheme="minorHAnsi" w:hAnsiTheme="minorHAnsi"/>
                <w:sz w:val="20"/>
              </w:rPr>
            </w:pPr>
          </w:p>
        </w:tc>
        <w:tc>
          <w:tcPr>
            <w:tcW w:w="3034" w:type="dxa"/>
          </w:tcPr>
          <w:p w14:paraId="6010174D" w14:textId="77777777" w:rsidR="00AA3EB1" w:rsidRPr="006857C9" w:rsidRDefault="00AA3EB1" w:rsidP="002C0F5D">
            <w:pPr>
              <w:rPr>
                <w:rFonts w:asciiTheme="minorHAnsi" w:hAnsiTheme="minorHAnsi"/>
                <w:sz w:val="20"/>
              </w:rPr>
            </w:pPr>
          </w:p>
        </w:tc>
        <w:tc>
          <w:tcPr>
            <w:tcW w:w="3118" w:type="dxa"/>
          </w:tcPr>
          <w:p w14:paraId="645ADA89" w14:textId="77777777" w:rsidR="00AA3EB1" w:rsidRPr="006857C9" w:rsidRDefault="00AA3EB1" w:rsidP="002C0F5D">
            <w:pPr>
              <w:rPr>
                <w:rFonts w:asciiTheme="minorHAnsi" w:hAnsiTheme="minorHAnsi"/>
                <w:sz w:val="20"/>
              </w:rPr>
            </w:pPr>
          </w:p>
        </w:tc>
      </w:tr>
      <w:tr w:rsidR="00AA3EB1" w:rsidRPr="006857C9" w14:paraId="3FCAFC50" w14:textId="77777777" w:rsidTr="002C0F5D">
        <w:tblPrEx>
          <w:tblCellMar>
            <w:left w:w="108" w:type="dxa"/>
            <w:right w:w="108" w:type="dxa"/>
          </w:tblCellMar>
          <w:tblLook w:val="04A0" w:firstRow="1" w:lastRow="0" w:firstColumn="1" w:lastColumn="0" w:noHBand="0" w:noVBand="1"/>
        </w:tblPrEx>
        <w:tc>
          <w:tcPr>
            <w:tcW w:w="710" w:type="dxa"/>
          </w:tcPr>
          <w:p w14:paraId="6EE8F9BB"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16</w:t>
            </w:r>
          </w:p>
        </w:tc>
        <w:tc>
          <w:tcPr>
            <w:tcW w:w="3345" w:type="dxa"/>
          </w:tcPr>
          <w:p w14:paraId="7AC160AF" w14:textId="77777777" w:rsidR="00AA3EB1" w:rsidRPr="006857C9" w:rsidRDefault="00AA3EB1" w:rsidP="002C0F5D">
            <w:pPr>
              <w:rPr>
                <w:rFonts w:asciiTheme="minorHAnsi" w:hAnsiTheme="minorHAnsi"/>
                <w:sz w:val="20"/>
              </w:rPr>
            </w:pPr>
          </w:p>
          <w:p w14:paraId="67A70D30" w14:textId="77777777" w:rsidR="00AA3EB1" w:rsidRPr="006857C9" w:rsidRDefault="00AA3EB1" w:rsidP="002C0F5D">
            <w:pPr>
              <w:rPr>
                <w:rFonts w:asciiTheme="minorHAnsi" w:hAnsiTheme="minorHAnsi"/>
                <w:sz w:val="20"/>
              </w:rPr>
            </w:pPr>
          </w:p>
        </w:tc>
        <w:tc>
          <w:tcPr>
            <w:tcW w:w="3034" w:type="dxa"/>
          </w:tcPr>
          <w:p w14:paraId="0EB1CEC5" w14:textId="77777777" w:rsidR="00AA3EB1" w:rsidRPr="006857C9" w:rsidRDefault="00AA3EB1" w:rsidP="002C0F5D">
            <w:pPr>
              <w:rPr>
                <w:rFonts w:asciiTheme="minorHAnsi" w:hAnsiTheme="minorHAnsi"/>
                <w:sz w:val="20"/>
              </w:rPr>
            </w:pPr>
          </w:p>
        </w:tc>
        <w:tc>
          <w:tcPr>
            <w:tcW w:w="3118" w:type="dxa"/>
          </w:tcPr>
          <w:p w14:paraId="5656175C" w14:textId="77777777" w:rsidR="00AA3EB1" w:rsidRPr="006857C9" w:rsidRDefault="00AA3EB1" w:rsidP="002C0F5D">
            <w:pPr>
              <w:rPr>
                <w:rFonts w:asciiTheme="minorHAnsi" w:hAnsiTheme="minorHAnsi"/>
                <w:sz w:val="20"/>
              </w:rPr>
            </w:pPr>
          </w:p>
        </w:tc>
      </w:tr>
      <w:tr w:rsidR="00AA3EB1" w:rsidRPr="006857C9" w14:paraId="51EFC8C6" w14:textId="77777777" w:rsidTr="002C0F5D">
        <w:tblPrEx>
          <w:tblCellMar>
            <w:left w:w="108" w:type="dxa"/>
            <w:right w:w="108" w:type="dxa"/>
          </w:tblCellMar>
          <w:tblLook w:val="04A0" w:firstRow="1" w:lastRow="0" w:firstColumn="1" w:lastColumn="0" w:noHBand="0" w:noVBand="1"/>
        </w:tblPrEx>
        <w:tc>
          <w:tcPr>
            <w:tcW w:w="710" w:type="dxa"/>
          </w:tcPr>
          <w:p w14:paraId="693E655F"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17</w:t>
            </w:r>
          </w:p>
        </w:tc>
        <w:tc>
          <w:tcPr>
            <w:tcW w:w="3345" w:type="dxa"/>
          </w:tcPr>
          <w:p w14:paraId="19C3E553" w14:textId="77777777" w:rsidR="00AA3EB1" w:rsidRPr="006857C9" w:rsidRDefault="00AA3EB1" w:rsidP="002C0F5D">
            <w:pPr>
              <w:rPr>
                <w:rFonts w:asciiTheme="minorHAnsi" w:hAnsiTheme="minorHAnsi"/>
                <w:sz w:val="20"/>
              </w:rPr>
            </w:pPr>
          </w:p>
          <w:p w14:paraId="0B4165A4" w14:textId="77777777" w:rsidR="00AA3EB1" w:rsidRPr="006857C9" w:rsidRDefault="00AA3EB1" w:rsidP="002C0F5D">
            <w:pPr>
              <w:rPr>
                <w:rFonts w:asciiTheme="minorHAnsi" w:hAnsiTheme="minorHAnsi"/>
                <w:sz w:val="20"/>
              </w:rPr>
            </w:pPr>
          </w:p>
        </w:tc>
        <w:tc>
          <w:tcPr>
            <w:tcW w:w="3034" w:type="dxa"/>
          </w:tcPr>
          <w:p w14:paraId="66E4F8CD" w14:textId="77777777" w:rsidR="00AA3EB1" w:rsidRPr="006857C9" w:rsidRDefault="00AA3EB1" w:rsidP="002C0F5D">
            <w:pPr>
              <w:rPr>
                <w:rFonts w:asciiTheme="minorHAnsi" w:hAnsiTheme="minorHAnsi"/>
                <w:sz w:val="20"/>
              </w:rPr>
            </w:pPr>
          </w:p>
        </w:tc>
        <w:tc>
          <w:tcPr>
            <w:tcW w:w="3118" w:type="dxa"/>
          </w:tcPr>
          <w:p w14:paraId="7929C176" w14:textId="77777777" w:rsidR="00AA3EB1" w:rsidRPr="006857C9" w:rsidRDefault="00AA3EB1" w:rsidP="002C0F5D">
            <w:pPr>
              <w:rPr>
                <w:rFonts w:asciiTheme="minorHAnsi" w:hAnsiTheme="minorHAnsi"/>
                <w:sz w:val="20"/>
              </w:rPr>
            </w:pPr>
          </w:p>
        </w:tc>
      </w:tr>
      <w:tr w:rsidR="00AA3EB1" w:rsidRPr="006857C9" w14:paraId="06D47286" w14:textId="77777777" w:rsidTr="002C0F5D">
        <w:tblPrEx>
          <w:tblCellMar>
            <w:left w:w="108" w:type="dxa"/>
            <w:right w:w="108" w:type="dxa"/>
          </w:tblCellMar>
          <w:tblLook w:val="04A0" w:firstRow="1" w:lastRow="0" w:firstColumn="1" w:lastColumn="0" w:noHBand="0" w:noVBand="1"/>
        </w:tblPrEx>
        <w:tc>
          <w:tcPr>
            <w:tcW w:w="710" w:type="dxa"/>
          </w:tcPr>
          <w:p w14:paraId="76F625F9"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18</w:t>
            </w:r>
          </w:p>
        </w:tc>
        <w:tc>
          <w:tcPr>
            <w:tcW w:w="3345" w:type="dxa"/>
          </w:tcPr>
          <w:p w14:paraId="5C1BBDB0" w14:textId="77777777" w:rsidR="00AA3EB1" w:rsidRPr="006857C9" w:rsidRDefault="00AA3EB1" w:rsidP="002C0F5D">
            <w:pPr>
              <w:rPr>
                <w:rFonts w:asciiTheme="minorHAnsi" w:hAnsiTheme="minorHAnsi"/>
                <w:sz w:val="20"/>
              </w:rPr>
            </w:pPr>
          </w:p>
          <w:p w14:paraId="2F48E912" w14:textId="77777777" w:rsidR="00AA3EB1" w:rsidRPr="006857C9" w:rsidRDefault="00AA3EB1" w:rsidP="002C0F5D">
            <w:pPr>
              <w:rPr>
                <w:rFonts w:asciiTheme="minorHAnsi" w:hAnsiTheme="minorHAnsi"/>
                <w:sz w:val="20"/>
              </w:rPr>
            </w:pPr>
          </w:p>
        </w:tc>
        <w:tc>
          <w:tcPr>
            <w:tcW w:w="3034" w:type="dxa"/>
          </w:tcPr>
          <w:p w14:paraId="1B22331B" w14:textId="77777777" w:rsidR="00AA3EB1" w:rsidRPr="006857C9" w:rsidRDefault="00AA3EB1" w:rsidP="002C0F5D">
            <w:pPr>
              <w:rPr>
                <w:rFonts w:asciiTheme="minorHAnsi" w:hAnsiTheme="minorHAnsi"/>
                <w:sz w:val="20"/>
              </w:rPr>
            </w:pPr>
          </w:p>
        </w:tc>
        <w:tc>
          <w:tcPr>
            <w:tcW w:w="3118" w:type="dxa"/>
          </w:tcPr>
          <w:p w14:paraId="0A0F44F0" w14:textId="77777777" w:rsidR="00AA3EB1" w:rsidRPr="006857C9" w:rsidRDefault="00AA3EB1" w:rsidP="002C0F5D">
            <w:pPr>
              <w:rPr>
                <w:rFonts w:asciiTheme="minorHAnsi" w:hAnsiTheme="minorHAnsi"/>
                <w:sz w:val="20"/>
              </w:rPr>
            </w:pPr>
          </w:p>
        </w:tc>
      </w:tr>
      <w:tr w:rsidR="00AA3EB1" w:rsidRPr="006857C9" w14:paraId="72474FC7" w14:textId="77777777" w:rsidTr="002C0F5D">
        <w:tblPrEx>
          <w:tblCellMar>
            <w:left w:w="108" w:type="dxa"/>
            <w:right w:w="108" w:type="dxa"/>
          </w:tblCellMar>
          <w:tblLook w:val="04A0" w:firstRow="1" w:lastRow="0" w:firstColumn="1" w:lastColumn="0" w:noHBand="0" w:noVBand="1"/>
        </w:tblPrEx>
        <w:tc>
          <w:tcPr>
            <w:tcW w:w="710" w:type="dxa"/>
          </w:tcPr>
          <w:p w14:paraId="1F3A2F29"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19</w:t>
            </w:r>
          </w:p>
        </w:tc>
        <w:tc>
          <w:tcPr>
            <w:tcW w:w="3345" w:type="dxa"/>
          </w:tcPr>
          <w:p w14:paraId="162FFF61" w14:textId="77777777" w:rsidR="00AA3EB1" w:rsidRPr="006857C9" w:rsidRDefault="00AA3EB1" w:rsidP="002C0F5D">
            <w:pPr>
              <w:rPr>
                <w:rFonts w:asciiTheme="minorHAnsi" w:hAnsiTheme="minorHAnsi"/>
                <w:sz w:val="20"/>
              </w:rPr>
            </w:pPr>
          </w:p>
          <w:p w14:paraId="4A64EAA7" w14:textId="77777777" w:rsidR="00AA3EB1" w:rsidRPr="006857C9" w:rsidRDefault="00AA3EB1" w:rsidP="002C0F5D">
            <w:pPr>
              <w:rPr>
                <w:rFonts w:asciiTheme="minorHAnsi" w:hAnsiTheme="minorHAnsi"/>
                <w:sz w:val="20"/>
              </w:rPr>
            </w:pPr>
          </w:p>
        </w:tc>
        <w:tc>
          <w:tcPr>
            <w:tcW w:w="3034" w:type="dxa"/>
          </w:tcPr>
          <w:p w14:paraId="1C8AEE46" w14:textId="77777777" w:rsidR="00AA3EB1" w:rsidRPr="006857C9" w:rsidRDefault="00AA3EB1" w:rsidP="002C0F5D">
            <w:pPr>
              <w:rPr>
                <w:rFonts w:asciiTheme="minorHAnsi" w:hAnsiTheme="minorHAnsi"/>
                <w:sz w:val="20"/>
              </w:rPr>
            </w:pPr>
          </w:p>
        </w:tc>
        <w:tc>
          <w:tcPr>
            <w:tcW w:w="3118" w:type="dxa"/>
          </w:tcPr>
          <w:p w14:paraId="18E3B299" w14:textId="77777777" w:rsidR="00AA3EB1" w:rsidRPr="006857C9" w:rsidRDefault="00AA3EB1" w:rsidP="002C0F5D">
            <w:pPr>
              <w:rPr>
                <w:rFonts w:asciiTheme="minorHAnsi" w:hAnsiTheme="minorHAnsi"/>
                <w:sz w:val="20"/>
              </w:rPr>
            </w:pPr>
          </w:p>
        </w:tc>
      </w:tr>
      <w:tr w:rsidR="00AA3EB1" w:rsidRPr="006857C9" w14:paraId="054CADF7" w14:textId="77777777" w:rsidTr="002C0F5D">
        <w:tblPrEx>
          <w:tblCellMar>
            <w:left w:w="108" w:type="dxa"/>
            <w:right w:w="108" w:type="dxa"/>
          </w:tblCellMar>
          <w:tblLook w:val="04A0" w:firstRow="1" w:lastRow="0" w:firstColumn="1" w:lastColumn="0" w:noHBand="0" w:noVBand="1"/>
        </w:tblPrEx>
        <w:tc>
          <w:tcPr>
            <w:tcW w:w="710" w:type="dxa"/>
          </w:tcPr>
          <w:p w14:paraId="34CC67F9" w14:textId="77777777" w:rsidR="00AA3EB1" w:rsidRPr="006857C9" w:rsidRDefault="00AA3EB1" w:rsidP="002C0F5D">
            <w:pPr>
              <w:jc w:val="center"/>
              <w:rPr>
                <w:rFonts w:asciiTheme="minorHAnsi" w:hAnsiTheme="minorHAnsi"/>
                <w:sz w:val="20"/>
              </w:rPr>
            </w:pPr>
            <w:r w:rsidRPr="006857C9">
              <w:rPr>
                <w:rFonts w:asciiTheme="minorHAnsi" w:hAnsiTheme="minorHAnsi"/>
                <w:sz w:val="20"/>
              </w:rPr>
              <w:t>20</w:t>
            </w:r>
          </w:p>
        </w:tc>
        <w:tc>
          <w:tcPr>
            <w:tcW w:w="3345" w:type="dxa"/>
          </w:tcPr>
          <w:p w14:paraId="20BD9DD7" w14:textId="77777777" w:rsidR="00AA3EB1" w:rsidRPr="006857C9" w:rsidRDefault="00AA3EB1" w:rsidP="002C0F5D">
            <w:pPr>
              <w:rPr>
                <w:rFonts w:asciiTheme="minorHAnsi" w:hAnsiTheme="minorHAnsi"/>
                <w:sz w:val="20"/>
              </w:rPr>
            </w:pPr>
          </w:p>
          <w:p w14:paraId="255D078A" w14:textId="77777777" w:rsidR="00AA3EB1" w:rsidRPr="006857C9" w:rsidRDefault="00AA3EB1" w:rsidP="002C0F5D">
            <w:pPr>
              <w:rPr>
                <w:rFonts w:asciiTheme="minorHAnsi" w:hAnsiTheme="minorHAnsi"/>
                <w:sz w:val="20"/>
              </w:rPr>
            </w:pPr>
          </w:p>
        </w:tc>
        <w:tc>
          <w:tcPr>
            <w:tcW w:w="3034" w:type="dxa"/>
          </w:tcPr>
          <w:p w14:paraId="7CF70914" w14:textId="77777777" w:rsidR="00AA3EB1" w:rsidRPr="006857C9" w:rsidRDefault="00AA3EB1" w:rsidP="002C0F5D">
            <w:pPr>
              <w:rPr>
                <w:rFonts w:asciiTheme="minorHAnsi" w:hAnsiTheme="minorHAnsi"/>
                <w:sz w:val="20"/>
              </w:rPr>
            </w:pPr>
          </w:p>
        </w:tc>
        <w:tc>
          <w:tcPr>
            <w:tcW w:w="3118" w:type="dxa"/>
          </w:tcPr>
          <w:p w14:paraId="2C243D34" w14:textId="77777777" w:rsidR="00AA3EB1" w:rsidRPr="006857C9" w:rsidRDefault="00AA3EB1" w:rsidP="002C0F5D">
            <w:pPr>
              <w:rPr>
                <w:rFonts w:asciiTheme="minorHAnsi" w:hAnsiTheme="minorHAnsi"/>
                <w:sz w:val="20"/>
              </w:rPr>
            </w:pPr>
          </w:p>
        </w:tc>
      </w:tr>
    </w:tbl>
    <w:p w14:paraId="69BA8770" w14:textId="77777777" w:rsidR="00AA3EB1" w:rsidRPr="006857C9" w:rsidRDefault="00AA3EB1" w:rsidP="00AA3EB1">
      <w:pPr>
        <w:rPr>
          <w:rFonts w:asciiTheme="minorHAnsi" w:hAnsiTheme="minorHAnsi"/>
        </w:rPr>
      </w:pPr>
    </w:p>
    <w:p w14:paraId="33EAC20F" w14:textId="77777777" w:rsidR="00AA3EB1" w:rsidRPr="006857C9" w:rsidRDefault="00AA3EB1" w:rsidP="00AA3EB1">
      <w:pPr>
        <w:rPr>
          <w:rFonts w:asciiTheme="minorHAnsi" w:hAnsiTheme="minorHAnsi"/>
        </w:rPr>
      </w:pPr>
    </w:p>
    <w:p w14:paraId="50238247" w14:textId="77777777" w:rsidR="00AA3EB1" w:rsidRPr="006857C9" w:rsidRDefault="00AA3EB1" w:rsidP="00AA3EB1">
      <w:pPr>
        <w:rPr>
          <w:rFonts w:asciiTheme="minorHAnsi" w:hAnsiTheme="minorHAnsi"/>
        </w:rPr>
      </w:pPr>
    </w:p>
    <w:p w14:paraId="7D49CCE9" w14:textId="77777777" w:rsidR="00AA3EB1" w:rsidRPr="006857C9" w:rsidRDefault="00AA3EB1" w:rsidP="00AA3EB1">
      <w:pPr>
        <w:jc w:val="center"/>
      </w:pPr>
    </w:p>
    <w:p w14:paraId="1346EECC" w14:textId="77777777" w:rsidR="00AA3EB1" w:rsidRPr="006857C9" w:rsidRDefault="00AA3EB1" w:rsidP="00AA3EB1">
      <w:pPr>
        <w:jc w:val="center"/>
      </w:pPr>
      <w:r w:rsidRPr="006857C9">
        <w:t xml:space="preserve">Realizacja obowiązku informacyjnego względem osób popierających kandydata na członka Komitetu Rewitalizacji Miasta Sosnowca w związku z wymaganiami art. 14 Rozporządzenia Parlamentu Europejskiego i Rady (UE) 2016/679 z dnia 27 kwietnia 2016 r. w sprawie ochrony osób fizycznych </w:t>
      </w:r>
      <w:r w:rsidRPr="006857C9">
        <w:br/>
        <w:t xml:space="preserve">w związku z przetwarzaniem danych osobowych i w sprawie swobodnego przepływu takich danych oraz uchylenia dyrektywy 95/46/WE (ogólne rozporządzenie o ochronie danych) (dalej: </w:t>
      </w:r>
      <w:r w:rsidRPr="006857C9">
        <w:rPr>
          <w:b/>
        </w:rPr>
        <w:t>RODO</w:t>
      </w:r>
      <w:r w:rsidRPr="006857C9">
        <w:t>)</w:t>
      </w:r>
    </w:p>
    <w:p w14:paraId="2343CE2B" w14:textId="77777777" w:rsidR="00AA3EB1" w:rsidRPr="006857C9" w:rsidRDefault="00AA3EB1" w:rsidP="00AA3EB1">
      <w:pPr>
        <w:rPr>
          <w:b/>
          <w:bCs/>
        </w:rPr>
      </w:pPr>
    </w:p>
    <w:p w14:paraId="7B491B17" w14:textId="77777777" w:rsidR="00AA3EB1" w:rsidRPr="006857C9" w:rsidRDefault="00AA3EB1" w:rsidP="00AA3EB1">
      <w:pPr>
        <w:rPr>
          <w:b/>
          <w:bCs/>
        </w:rPr>
      </w:pPr>
      <w:r w:rsidRPr="006857C9">
        <w:rPr>
          <w:b/>
          <w:bCs/>
        </w:rPr>
        <w:t xml:space="preserve">Administrator Danych </w:t>
      </w:r>
      <w:r w:rsidRPr="006857C9">
        <w:rPr>
          <w:b/>
        </w:rPr>
        <w:t>Osobowych</w:t>
      </w:r>
    </w:p>
    <w:p w14:paraId="3EA12888" w14:textId="77777777" w:rsidR="00AA3EB1" w:rsidRPr="006857C9" w:rsidRDefault="00AA3EB1" w:rsidP="00AA3EB1">
      <w:pPr>
        <w:jc w:val="both"/>
      </w:pPr>
      <w:r w:rsidRPr="006857C9">
        <w:t>Administratorami danych osobowych są:</w:t>
      </w:r>
    </w:p>
    <w:p w14:paraId="479CC7E4" w14:textId="77777777" w:rsidR="00AA3EB1" w:rsidRPr="006857C9" w:rsidRDefault="00AA3EB1" w:rsidP="00AA3EB1">
      <w:pPr>
        <w:jc w:val="both"/>
      </w:pPr>
      <w:r w:rsidRPr="006857C9">
        <w:t>- na etapie zbierania danych wyszczególnionych na liście poparcia kandydata na członka Komitetu rewitalizacji, administratorem Państwa danych jest kandydat na członka Komitetu Rewitalizacji,</w:t>
      </w:r>
    </w:p>
    <w:p w14:paraId="64AD518A" w14:textId="77777777" w:rsidR="00AA3EB1" w:rsidRPr="006857C9" w:rsidRDefault="00AA3EB1" w:rsidP="00AA3EB1">
      <w:pPr>
        <w:jc w:val="both"/>
      </w:pPr>
      <w:r w:rsidRPr="006857C9">
        <w:t>- w momencie przekazania przez kandydata na członka Komitetu listy poparcia do Urzędu Miejskiego jest Prezydent Miasta Sosnowca.</w:t>
      </w:r>
    </w:p>
    <w:p w14:paraId="681E018F" w14:textId="77777777" w:rsidR="00AA3EB1" w:rsidRPr="006857C9" w:rsidRDefault="00AA3EB1" w:rsidP="00AA3EB1">
      <w:pPr>
        <w:jc w:val="both"/>
      </w:pPr>
      <w:r w:rsidRPr="006857C9">
        <w:t xml:space="preserve">Mogą Państwo uzyskać informacje o przetwarzaniu Państwa danych osobowych w Urzędzie Miejskim </w:t>
      </w:r>
      <w:r w:rsidRPr="006857C9">
        <w:br/>
        <w:t>w Sosnowcu z siedzibą przy Al. Zwycięstwa 20.</w:t>
      </w:r>
    </w:p>
    <w:p w14:paraId="622EB066" w14:textId="77777777" w:rsidR="00AA3EB1" w:rsidRPr="006857C9" w:rsidRDefault="00AA3EB1" w:rsidP="00AA3EB1">
      <w:pPr>
        <w:rPr>
          <w:b/>
          <w:bCs/>
        </w:rPr>
      </w:pPr>
    </w:p>
    <w:p w14:paraId="34323703" w14:textId="77777777" w:rsidR="00AA3EB1" w:rsidRPr="006857C9" w:rsidRDefault="00AA3EB1" w:rsidP="00AA3EB1">
      <w:pPr>
        <w:rPr>
          <w:b/>
          <w:bCs/>
        </w:rPr>
      </w:pPr>
      <w:r w:rsidRPr="006857C9">
        <w:rPr>
          <w:b/>
          <w:bCs/>
        </w:rPr>
        <w:t>Inspektor Ochrony Danych</w:t>
      </w:r>
    </w:p>
    <w:p w14:paraId="05752E88" w14:textId="77777777" w:rsidR="00AA3EB1" w:rsidRPr="006857C9" w:rsidRDefault="00AA3EB1" w:rsidP="00AA3EB1">
      <w:pPr>
        <w:jc w:val="both"/>
      </w:pPr>
      <w:r w:rsidRPr="006857C9">
        <w:t>Inspektorem Ochrony Danych wyznaczonym przez Prezydenta Miasta Sosnowca jest Agata Kozłowska. Mogą się Państwo z nią skontaktować w sprawie ochrony danych osobowych osobiście pod adresem ul. Mościckiego 14, pokój 406, e-mail: iod@um.sosnowiec.pl, nr telefonu 515-041-778 lub 32-296-0-687.</w:t>
      </w:r>
    </w:p>
    <w:p w14:paraId="7B86D2F9" w14:textId="77777777" w:rsidR="00AA3EB1" w:rsidRPr="006857C9" w:rsidRDefault="00AA3EB1" w:rsidP="00AA3EB1">
      <w:pPr>
        <w:rPr>
          <w:b/>
          <w:bCs/>
        </w:rPr>
      </w:pPr>
    </w:p>
    <w:p w14:paraId="7E5883CE" w14:textId="77777777" w:rsidR="00AA3EB1" w:rsidRPr="006857C9" w:rsidRDefault="00AA3EB1" w:rsidP="00AA3EB1">
      <w:pPr>
        <w:rPr>
          <w:b/>
          <w:bCs/>
        </w:rPr>
      </w:pPr>
      <w:r w:rsidRPr="006857C9">
        <w:rPr>
          <w:b/>
          <w:bCs/>
        </w:rPr>
        <w:t>Cel przetwarzania</w:t>
      </w:r>
    </w:p>
    <w:p w14:paraId="24C55EAA" w14:textId="77777777" w:rsidR="00AA3EB1" w:rsidRPr="006857C9" w:rsidRDefault="00AA3EB1" w:rsidP="00AA3EB1">
      <w:pPr>
        <w:jc w:val="both"/>
      </w:pPr>
      <w:r w:rsidRPr="006857C9">
        <w:t>Celem przetwarzania Państwa danych osobowych jest zebranie list poparcia i przeprowadzenie naboru na Członka Komitetu Rewitalizacji.</w:t>
      </w:r>
    </w:p>
    <w:p w14:paraId="42CD57BB" w14:textId="77777777" w:rsidR="00AA3EB1" w:rsidRPr="006857C9" w:rsidRDefault="00AA3EB1" w:rsidP="00AA3EB1">
      <w:pPr>
        <w:rPr>
          <w:b/>
          <w:bCs/>
        </w:rPr>
      </w:pPr>
    </w:p>
    <w:p w14:paraId="5AAB6EB5" w14:textId="77777777" w:rsidR="00AA3EB1" w:rsidRPr="006857C9" w:rsidRDefault="00AA3EB1" w:rsidP="00AA3EB1">
      <w:pPr>
        <w:rPr>
          <w:b/>
          <w:bCs/>
        </w:rPr>
      </w:pPr>
      <w:r w:rsidRPr="006857C9">
        <w:rPr>
          <w:b/>
          <w:bCs/>
        </w:rPr>
        <w:t>Podstawa przetwarzania danych</w:t>
      </w:r>
    </w:p>
    <w:p w14:paraId="7DC3046B" w14:textId="77777777" w:rsidR="00AA3EB1" w:rsidRPr="006857C9" w:rsidRDefault="00AA3EB1" w:rsidP="00AA3EB1">
      <w:pPr>
        <w:jc w:val="both"/>
      </w:pPr>
      <w:r w:rsidRPr="006857C9">
        <w:t xml:space="preserve">Państwa dane osobowe są przetwarzane na podstawie art. 6 ust. 1 lit. e) RODO tj. w celu wykonania zadania realizowanego w interesie publicznym w związku z ustawą z dnia 9 października 2015 r. </w:t>
      </w:r>
      <w:r w:rsidRPr="006857C9">
        <w:br/>
        <w:t xml:space="preserve">o rewitalizacji. </w:t>
      </w:r>
    </w:p>
    <w:p w14:paraId="3D8D87F0" w14:textId="77777777" w:rsidR="00AA3EB1" w:rsidRPr="006857C9" w:rsidRDefault="00AA3EB1" w:rsidP="00AA3EB1">
      <w:pPr>
        <w:rPr>
          <w:b/>
          <w:bCs/>
        </w:rPr>
      </w:pPr>
    </w:p>
    <w:p w14:paraId="79A4E0D2" w14:textId="77777777" w:rsidR="00AA3EB1" w:rsidRPr="006857C9" w:rsidRDefault="00AA3EB1" w:rsidP="00AA3EB1">
      <w:pPr>
        <w:jc w:val="both"/>
        <w:rPr>
          <w:b/>
        </w:rPr>
      </w:pPr>
      <w:r w:rsidRPr="006857C9">
        <w:rPr>
          <w:b/>
        </w:rPr>
        <w:t>Zakres przetwarzanych danych</w:t>
      </w:r>
    </w:p>
    <w:p w14:paraId="4551C1F0" w14:textId="77777777" w:rsidR="00AA3EB1" w:rsidRPr="006857C9" w:rsidRDefault="00AA3EB1" w:rsidP="00AA3EB1">
      <w:pPr>
        <w:jc w:val="both"/>
      </w:pPr>
      <w:r w:rsidRPr="006857C9">
        <w:t>Administrator przetwarza Państwa dane osobowe w postaci: imię nazwisko, adres zamieszkania, wzór podpisu.</w:t>
      </w:r>
    </w:p>
    <w:p w14:paraId="6C89F285" w14:textId="77777777" w:rsidR="00AA3EB1" w:rsidRPr="006857C9" w:rsidRDefault="00AA3EB1" w:rsidP="00AA3EB1">
      <w:pPr>
        <w:rPr>
          <w:b/>
          <w:bCs/>
        </w:rPr>
      </w:pPr>
    </w:p>
    <w:p w14:paraId="0329CC76" w14:textId="77777777" w:rsidR="00AA3EB1" w:rsidRPr="006857C9" w:rsidRDefault="00AA3EB1" w:rsidP="00AA3EB1">
      <w:pPr>
        <w:rPr>
          <w:b/>
          <w:bCs/>
        </w:rPr>
      </w:pPr>
      <w:r w:rsidRPr="006857C9">
        <w:rPr>
          <w:b/>
          <w:bCs/>
        </w:rPr>
        <w:t>Obowiązek podawania danych</w:t>
      </w:r>
    </w:p>
    <w:p w14:paraId="75956CF5" w14:textId="77777777" w:rsidR="00AA3EB1" w:rsidRPr="006857C9" w:rsidRDefault="00AA3EB1" w:rsidP="00AA3EB1">
      <w:pPr>
        <w:jc w:val="both"/>
      </w:pPr>
      <w:r w:rsidRPr="006857C9">
        <w:t>Podanie przez Państwa danych osobowych jest dobrowolne. Podanie danych jest konieczne do weryfikacji wyrażonego poparcia dla kandydata. Niepodanie danych lub podanie danych niekompletnych będzie skutkowało uznaniem Państwa głosu poparcia za nieważny.</w:t>
      </w:r>
    </w:p>
    <w:p w14:paraId="0081E5A7" w14:textId="77777777" w:rsidR="00AA3EB1" w:rsidRPr="006857C9" w:rsidRDefault="00AA3EB1" w:rsidP="00AA3EB1">
      <w:pPr>
        <w:rPr>
          <w:b/>
          <w:bCs/>
        </w:rPr>
      </w:pPr>
    </w:p>
    <w:p w14:paraId="1253D86A" w14:textId="77777777" w:rsidR="00AA3EB1" w:rsidRPr="006857C9" w:rsidRDefault="00AA3EB1" w:rsidP="00AA3EB1">
      <w:pPr>
        <w:rPr>
          <w:b/>
          <w:bCs/>
        </w:rPr>
      </w:pPr>
      <w:r w:rsidRPr="006857C9">
        <w:rPr>
          <w:b/>
          <w:bCs/>
        </w:rPr>
        <w:t>Okres przechowywania danych</w:t>
      </w:r>
    </w:p>
    <w:p w14:paraId="35A21C72" w14:textId="77777777" w:rsidR="00AA3EB1" w:rsidRPr="006857C9" w:rsidRDefault="00AA3EB1" w:rsidP="00AA3EB1">
      <w:pPr>
        <w:jc w:val="both"/>
      </w:pPr>
      <w:r w:rsidRPr="006857C9">
        <w:t xml:space="preserve">Państwa dane osobowe są przechowywane jedynie w okresie niezbędnym do spełnienia celu, dla którego zostały zebrane lub w okresie wskazanym przepisami prawa. Po spełnieniu celu, dla którego dane zostały zebrane, dane będą przechowywane jedynie w celach archiwalnych, zgodnie </w:t>
      </w:r>
      <w:r w:rsidRPr="006857C9">
        <w:br/>
        <w:t xml:space="preserve">z obowiązującymi przepisami. Okres przechowywania w Urzędzie Miejskim danych osobowych </w:t>
      </w:r>
      <w:r w:rsidRPr="006857C9">
        <w:br/>
        <w:t>w większości przypadków wynika z Rozporządzenia Prezesa Rady Ministrów w sprawie instrukcji kancelaryjnej, jednolitych rzeczowych wykazów akt oraz instrukcji w sprawie organizacji i zakresu działania archiwów zakładowych i w tym przypadku wynosi do 5 lat od dnia ich uzyskania.</w:t>
      </w:r>
    </w:p>
    <w:p w14:paraId="272A20C3" w14:textId="77777777" w:rsidR="00AA3EB1" w:rsidRPr="006857C9" w:rsidRDefault="00AA3EB1" w:rsidP="00AA3EB1">
      <w:pPr>
        <w:rPr>
          <w:b/>
          <w:bCs/>
        </w:rPr>
      </w:pPr>
    </w:p>
    <w:p w14:paraId="1637A4D2" w14:textId="77777777" w:rsidR="00AA3EB1" w:rsidRPr="006857C9" w:rsidRDefault="00AA3EB1" w:rsidP="00AA3EB1">
      <w:pPr>
        <w:rPr>
          <w:b/>
          <w:bCs/>
        </w:rPr>
      </w:pPr>
      <w:r w:rsidRPr="006857C9">
        <w:rPr>
          <w:b/>
          <w:bCs/>
        </w:rPr>
        <w:t>Odbiorcy danych</w:t>
      </w:r>
    </w:p>
    <w:p w14:paraId="6FBAC6CE" w14:textId="77777777" w:rsidR="00AA3EB1" w:rsidRPr="006857C9" w:rsidRDefault="00AA3EB1" w:rsidP="00AA3EB1">
      <w:pPr>
        <w:jc w:val="both"/>
      </w:pPr>
      <w:r w:rsidRPr="006857C9">
        <w:t>Odbiorcami Państwa danych osobowych są podmioty uprawnione do ujawnienia im danych na mocy przepisów prawa. Są nimi również podmioty, które świadczą nam usługi (np. usługi pocztowe, usługi prawne, niszczenie dokumentów).</w:t>
      </w:r>
    </w:p>
    <w:p w14:paraId="6B69C7B7" w14:textId="77777777" w:rsidR="00AA3EB1" w:rsidRPr="006857C9" w:rsidRDefault="00AA3EB1" w:rsidP="00AA3EB1">
      <w:pPr>
        <w:rPr>
          <w:b/>
          <w:bCs/>
        </w:rPr>
      </w:pPr>
    </w:p>
    <w:p w14:paraId="541FB37C" w14:textId="77777777" w:rsidR="00AA3EB1" w:rsidRPr="006857C9" w:rsidRDefault="00AA3EB1" w:rsidP="00AA3EB1">
      <w:pPr>
        <w:rPr>
          <w:b/>
          <w:bCs/>
        </w:rPr>
      </w:pPr>
      <w:r w:rsidRPr="006857C9">
        <w:rPr>
          <w:b/>
          <w:bCs/>
        </w:rPr>
        <w:t>Skarga wobec przetwarzania danych</w:t>
      </w:r>
    </w:p>
    <w:p w14:paraId="5F358D90" w14:textId="77777777" w:rsidR="00AA3EB1" w:rsidRPr="006857C9" w:rsidRDefault="00AA3EB1" w:rsidP="00AA3EB1">
      <w:pPr>
        <w:jc w:val="both"/>
      </w:pPr>
      <w:r w:rsidRPr="006857C9">
        <w:t>Jeżeli uznają Państwo, że przetwarzanie ich danych narusza przepisy o ochronie danych osobowych, przysługuje Państwu prawo do wniesienia skargi wobec ich przetwarzania do Prezesa Urzędu Ochrony Danych Osobowych, (00-193 Warszawa, ul. Stawki 2, e-mail: kancelaria@uodo.gov.pl).</w:t>
      </w:r>
    </w:p>
    <w:p w14:paraId="2484AE46" w14:textId="77777777" w:rsidR="00AA3EB1" w:rsidRPr="006857C9" w:rsidRDefault="00AA3EB1" w:rsidP="00AA3EB1">
      <w:pPr>
        <w:jc w:val="both"/>
      </w:pPr>
    </w:p>
    <w:p w14:paraId="111E688F" w14:textId="77777777" w:rsidR="00AA3EB1" w:rsidRPr="006857C9" w:rsidRDefault="00AA3EB1" w:rsidP="00AA3EB1">
      <w:pPr>
        <w:jc w:val="both"/>
      </w:pPr>
    </w:p>
    <w:p w14:paraId="569DE11B" w14:textId="77777777" w:rsidR="00AA3EB1" w:rsidRPr="006857C9" w:rsidRDefault="00AA3EB1" w:rsidP="00AA3EB1">
      <w:pPr>
        <w:rPr>
          <w:b/>
          <w:bCs/>
        </w:rPr>
      </w:pPr>
      <w:r w:rsidRPr="006857C9">
        <w:rPr>
          <w:b/>
          <w:bCs/>
        </w:rPr>
        <w:t>Zautomatyzowane podejmowanie decyzji</w:t>
      </w:r>
    </w:p>
    <w:p w14:paraId="01D1BAA1" w14:textId="77777777" w:rsidR="00AA3EB1" w:rsidRPr="006857C9" w:rsidRDefault="00AA3EB1" w:rsidP="00AA3EB1">
      <w:pPr>
        <w:jc w:val="both"/>
      </w:pPr>
      <w:r w:rsidRPr="006857C9">
        <w:t>Państwa dane osobowe nie będą przetwarzane w sposób zautomatyzowany i nie będą profilowane.</w:t>
      </w:r>
    </w:p>
    <w:p w14:paraId="65F16297" w14:textId="77777777" w:rsidR="00AA3EB1" w:rsidRPr="006857C9" w:rsidRDefault="00AA3EB1" w:rsidP="00AA3EB1">
      <w:pPr>
        <w:rPr>
          <w:rFonts w:asciiTheme="minorHAnsi" w:hAnsiTheme="minorHAnsi"/>
        </w:rPr>
      </w:pPr>
    </w:p>
    <w:p w14:paraId="78602C39" w14:textId="77777777" w:rsidR="00AA3EB1" w:rsidRPr="006857C9" w:rsidRDefault="00AA3EB1" w:rsidP="00AA3EB1">
      <w:pPr>
        <w:rPr>
          <w:rFonts w:asciiTheme="minorHAnsi" w:hAnsiTheme="minorHAnsi"/>
        </w:rPr>
      </w:pPr>
    </w:p>
    <w:p w14:paraId="1C8D70BC" w14:textId="77777777" w:rsidR="00AA3EB1" w:rsidRPr="006857C9" w:rsidRDefault="00AA3EB1" w:rsidP="00AA3EB1">
      <w:pPr>
        <w:rPr>
          <w:rFonts w:asciiTheme="minorHAnsi" w:hAnsiTheme="minorHAnsi"/>
        </w:rPr>
      </w:pPr>
    </w:p>
    <w:p w14:paraId="7DBE8CF3" w14:textId="77777777" w:rsidR="006B7220" w:rsidRDefault="006B7220"/>
    <w:sectPr w:rsidR="006B7220" w:rsidSect="00AA3EB1">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B1"/>
    <w:rsid w:val="000E63AF"/>
    <w:rsid w:val="00656BE3"/>
    <w:rsid w:val="006B7220"/>
    <w:rsid w:val="00AA3EB1"/>
    <w:rsid w:val="00C67B88"/>
    <w:rsid w:val="00D839B0"/>
    <w:rsid w:val="00DF0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A57E"/>
  <w15:chartTrackingRefBased/>
  <w15:docId w15:val="{B3CDBF15-E872-4CB4-B64E-A89D9C94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kern w:val="2"/>
        <w:sz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3EB1"/>
    <w:rPr>
      <w:kern w:val="0"/>
      <w14:ligatures w14:val="none"/>
    </w:rPr>
  </w:style>
  <w:style w:type="paragraph" w:styleId="Nagwek1">
    <w:name w:val="heading 1"/>
    <w:basedOn w:val="Normalny"/>
    <w:next w:val="Normalny"/>
    <w:link w:val="Nagwek1Znak"/>
    <w:uiPriority w:val="9"/>
    <w:qFormat/>
    <w:rsid w:val="00AA3EB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AA3EB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AA3EB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AA3EB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AA3EB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AA3EB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AA3EB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AA3EB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AA3EB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3EB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A3EB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A3EB1"/>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A3EB1"/>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AA3EB1"/>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AA3EB1"/>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AA3EB1"/>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AA3EB1"/>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AA3EB1"/>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AA3EB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AA3E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3EB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AA3EB1"/>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AA3EB1"/>
    <w:pPr>
      <w:spacing w:before="160" w:after="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AA3EB1"/>
    <w:rPr>
      <w:i/>
      <w:iCs/>
      <w:color w:val="404040" w:themeColor="text1" w:themeTint="BF"/>
    </w:rPr>
  </w:style>
  <w:style w:type="paragraph" w:styleId="Akapitzlist">
    <w:name w:val="List Paragraph"/>
    <w:basedOn w:val="Normalny"/>
    <w:uiPriority w:val="34"/>
    <w:qFormat/>
    <w:rsid w:val="00AA3EB1"/>
    <w:pPr>
      <w:ind w:left="720"/>
      <w:contextualSpacing/>
    </w:pPr>
    <w:rPr>
      <w:kern w:val="2"/>
      <w14:ligatures w14:val="standardContextual"/>
    </w:rPr>
  </w:style>
  <w:style w:type="character" w:styleId="Wyrnienieintensywne">
    <w:name w:val="Intense Emphasis"/>
    <w:basedOn w:val="Domylnaczcionkaakapitu"/>
    <w:uiPriority w:val="21"/>
    <w:qFormat/>
    <w:rsid w:val="00AA3EB1"/>
    <w:rPr>
      <w:i/>
      <w:iCs/>
      <w:color w:val="2F5496" w:themeColor="accent1" w:themeShade="BF"/>
    </w:rPr>
  </w:style>
  <w:style w:type="paragraph" w:styleId="Cytatintensywny">
    <w:name w:val="Intense Quote"/>
    <w:basedOn w:val="Normalny"/>
    <w:next w:val="Normalny"/>
    <w:link w:val="CytatintensywnyZnak"/>
    <w:uiPriority w:val="30"/>
    <w:qFormat/>
    <w:rsid w:val="00AA3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AA3EB1"/>
    <w:rPr>
      <w:i/>
      <w:iCs/>
      <w:color w:val="2F5496" w:themeColor="accent1" w:themeShade="BF"/>
    </w:rPr>
  </w:style>
  <w:style w:type="character" w:styleId="Odwoanieintensywne">
    <w:name w:val="Intense Reference"/>
    <w:basedOn w:val="Domylnaczcionkaakapitu"/>
    <w:uiPriority w:val="32"/>
    <w:qFormat/>
    <w:rsid w:val="00AA3EB1"/>
    <w:rPr>
      <w:b/>
      <w:bCs/>
      <w:smallCaps/>
      <w:color w:val="2F5496" w:themeColor="accent1" w:themeShade="BF"/>
      <w:spacing w:val="5"/>
    </w:rPr>
  </w:style>
  <w:style w:type="table" w:styleId="Tabela-Siatka">
    <w:name w:val="Table Grid"/>
    <w:basedOn w:val="Standardowy"/>
    <w:uiPriority w:val="39"/>
    <w:rsid w:val="00AA3EB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3685</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WRP_Grzegorz Sokół</dc:creator>
  <cp:keywords/>
  <dc:description/>
  <cp:lastModifiedBy>WRP_Grzegorz Sokół</cp:lastModifiedBy>
  <cp:revision>1</cp:revision>
  <dcterms:created xsi:type="dcterms:W3CDTF">2025-05-27T11:56:00Z</dcterms:created>
  <dcterms:modified xsi:type="dcterms:W3CDTF">2025-05-27T11:57:00Z</dcterms:modified>
</cp:coreProperties>
</file>